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B600E" w:rsidTr="002B600E">
        <w:trPr>
          <w:trHeight w:val="3000"/>
          <w:tblCellSpacing w:w="0" w:type="dxa"/>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0760B3" w:rsidRPr="000760B3" w:rsidTr="000760B3">
              <w:tc>
                <w:tcPr>
                  <w:tcW w:w="0" w:type="auto"/>
                  <w:shd w:val="clear" w:color="auto" w:fill="FFFFFF"/>
                  <w:tcMar>
                    <w:top w:w="135" w:type="dxa"/>
                    <w:left w:w="0" w:type="dxa"/>
                    <w:bottom w:w="0" w:type="dxa"/>
                    <w:right w:w="0" w:type="dxa"/>
                  </w:tcMar>
                  <w:hideMark/>
                </w:tcPr>
                <w:p w:rsidR="002E062D" w:rsidRPr="002E062D" w:rsidRDefault="002E062D" w:rsidP="00273AA2">
                  <w:pPr>
                    <w:pStyle w:val="Default"/>
                    <w:rPr>
                      <w:sz w:val="23"/>
                      <w:szCs w:val="23"/>
                      <w:lang w:val="en-US"/>
                    </w:rPr>
                  </w:pPr>
                  <w:r w:rsidRPr="002E062D">
                    <w:rPr>
                      <w:lang w:val="en-US"/>
                    </w:rPr>
                    <w:t>KLM / Air France (update 25 June 2020)</w:t>
                  </w:r>
                  <w:r w:rsidRPr="002E062D">
                    <w:rPr>
                      <w:lang w:val="en-US"/>
                    </w:rPr>
                    <w:br/>
                  </w:r>
                  <w:r w:rsidRPr="002E062D">
                    <w:rPr>
                      <w:lang w:val="en-US"/>
                    </w:rPr>
                    <w:br/>
                  </w:r>
                  <w:r w:rsidRPr="002E062D">
                    <w:rPr>
                      <w:sz w:val="23"/>
                      <w:szCs w:val="23"/>
                      <w:lang w:val="en-US"/>
                    </w:rPr>
                    <w:t xml:space="preserve">We are pleased to inform you about some </w:t>
                  </w:r>
                  <w:bookmarkStart w:id="0" w:name="_GoBack"/>
                  <w:bookmarkEnd w:id="0"/>
                  <w:r w:rsidRPr="002E062D">
                    <w:rPr>
                      <w:sz w:val="23"/>
                      <w:szCs w:val="23"/>
                      <w:lang w:val="en-US"/>
                    </w:rPr>
                    <w:t xml:space="preserve">positive adaptions to our current rebooking process, which we hope will work to your advantage. Here you find a short overview: </w:t>
                  </w:r>
                </w:p>
                <w:p w:rsidR="002E062D" w:rsidRPr="002E062D" w:rsidRDefault="002E062D" w:rsidP="002E062D">
                  <w:pPr>
                    <w:pStyle w:val="Pa0"/>
                    <w:rPr>
                      <w:rFonts w:cs="Gotham Rounded Medium"/>
                      <w:b/>
                      <w:bCs/>
                      <w:color w:val="000000"/>
                      <w:sz w:val="22"/>
                      <w:szCs w:val="22"/>
                      <w:lang w:val="en-US"/>
                    </w:rPr>
                  </w:pPr>
                  <w:r w:rsidRPr="002E062D">
                    <w:rPr>
                      <w:rStyle w:val="A2"/>
                      <w:b/>
                      <w:bCs/>
                      <w:lang w:val="en-US"/>
                    </w:rPr>
                    <w:t>Flexible fare conditions</w:t>
                  </w:r>
                </w:p>
                <w:p w:rsidR="002E062D" w:rsidRPr="002E062D" w:rsidRDefault="002E062D" w:rsidP="002E062D">
                  <w:pPr>
                    <w:pStyle w:val="Pa0"/>
                    <w:rPr>
                      <w:rFonts w:cs="Gotham Rounded Medium"/>
                      <w:b/>
                      <w:bCs/>
                      <w:color w:val="000000"/>
                      <w:sz w:val="22"/>
                      <w:szCs w:val="22"/>
                      <w:lang w:val="en-US"/>
                    </w:rPr>
                  </w:pPr>
                  <w:r w:rsidRPr="002E062D">
                    <w:rPr>
                      <w:rStyle w:val="A3"/>
                      <w:lang w:val="en-US"/>
                    </w:rPr>
                    <w:t>If your customer decides to cancel a flight for a ticket issued on/after 22 April 2020, the customer will benefit from flexible fare conditions in case of a rebooking.</w:t>
                  </w:r>
                  <w:r>
                    <w:rPr>
                      <w:rStyle w:val="A3"/>
                      <w:lang w:val="en-US"/>
                    </w:rPr>
                    <w:br/>
                  </w:r>
                  <w:r w:rsidRPr="002E062D">
                    <w:rPr>
                      <w:rStyle w:val="A2"/>
                      <w:b/>
                      <w:bCs/>
                      <w:lang w:val="en-US"/>
                    </w:rPr>
                    <w:t>Up to +15% extra value on EMD CDET</w:t>
                  </w:r>
                </w:p>
                <w:p w:rsidR="002E062D" w:rsidRPr="002E062D" w:rsidRDefault="002E062D" w:rsidP="002E062D">
                  <w:pPr>
                    <w:pStyle w:val="Pa0"/>
                    <w:rPr>
                      <w:rFonts w:cs="Gotham Rounded Medium"/>
                      <w:color w:val="000000"/>
                      <w:sz w:val="22"/>
                      <w:szCs w:val="22"/>
                      <w:lang w:val="en-US"/>
                    </w:rPr>
                  </w:pPr>
                  <w:r w:rsidRPr="002E062D">
                    <w:rPr>
                      <w:rStyle w:val="A3"/>
                      <w:lang w:val="en-US"/>
                    </w:rPr>
                    <w:t xml:space="preserve">If your customer decides to use the voucher for a new booking, we offer up to +15% extra value on top of the EMD CDET voucher amount. </w:t>
                  </w:r>
                  <w:r>
                    <w:rPr>
                      <w:rStyle w:val="A3"/>
                      <w:lang w:val="en-US"/>
                    </w:rPr>
                    <w:br/>
                  </w:r>
                  <w:r w:rsidRPr="002E062D">
                    <w:rPr>
                      <w:rStyle w:val="A2"/>
                      <w:b/>
                      <w:bCs/>
                      <w:lang w:val="en-US"/>
                    </w:rPr>
                    <w:t>Cash refund possible</w:t>
                  </w:r>
                </w:p>
                <w:p w:rsidR="002E062D" w:rsidRPr="002E062D" w:rsidRDefault="002E062D" w:rsidP="002E062D">
                  <w:pPr>
                    <w:pStyle w:val="Pa0"/>
                    <w:rPr>
                      <w:rFonts w:ascii="Gotham Rounded Light" w:hAnsi="Gotham Rounded Light" w:cs="Gotham Rounded Light"/>
                      <w:color w:val="000000"/>
                      <w:sz w:val="20"/>
                      <w:szCs w:val="20"/>
                      <w:lang w:val="en-US"/>
                    </w:rPr>
                  </w:pPr>
                  <w:r w:rsidRPr="002E062D">
                    <w:rPr>
                      <w:rStyle w:val="A3"/>
                      <w:lang w:val="en-US"/>
                    </w:rPr>
                    <w:t>In case of flight cancellations, customers will be able to choose be</w:t>
                  </w:r>
                  <w:r w:rsidRPr="002E062D">
                    <w:rPr>
                      <w:rStyle w:val="A3"/>
                      <w:lang w:val="en-US"/>
                    </w:rPr>
                    <w:softHyphen/>
                    <w:t>tween rebooking (cabin to cabin), a voucher or a cash refund, re</w:t>
                  </w:r>
                  <w:r w:rsidRPr="002E062D">
                    <w:rPr>
                      <w:rStyle w:val="A3"/>
                      <w:lang w:val="en-US"/>
                    </w:rPr>
                    <w:softHyphen/>
                    <w:t xml:space="preserve">gardless the cancellation date of their flight. Customers who already received a voucher and wish to opt for a cash refund, can do so. </w:t>
                  </w:r>
                </w:p>
                <w:p w:rsidR="002E062D" w:rsidRPr="002E062D" w:rsidRDefault="002E062D" w:rsidP="002E062D">
                  <w:pPr>
                    <w:pStyle w:val="Pa0"/>
                    <w:rPr>
                      <w:rFonts w:cs="Gotham Rounded Medium"/>
                      <w:b/>
                      <w:bCs/>
                      <w:color w:val="000000"/>
                      <w:sz w:val="22"/>
                      <w:szCs w:val="22"/>
                      <w:lang w:val="en-US"/>
                    </w:rPr>
                  </w:pPr>
                  <w:r w:rsidRPr="002E062D">
                    <w:rPr>
                      <w:rStyle w:val="A2"/>
                      <w:b/>
                      <w:bCs/>
                      <w:lang w:val="en-US"/>
                    </w:rPr>
                    <w:t>Direct refund possible</w:t>
                  </w:r>
                </w:p>
                <w:p w:rsidR="002E062D" w:rsidRPr="002E062D" w:rsidRDefault="002E062D" w:rsidP="002E062D">
                  <w:pPr>
                    <w:pStyle w:val="Pa0"/>
                    <w:rPr>
                      <w:rFonts w:ascii="Gotham Rounded Light" w:hAnsi="Gotham Rounded Light" w:cs="Gotham Rounded Light"/>
                      <w:color w:val="000000"/>
                      <w:sz w:val="20"/>
                      <w:szCs w:val="20"/>
                      <w:lang w:val="en-US"/>
                    </w:rPr>
                  </w:pPr>
                  <w:r w:rsidRPr="002E062D">
                    <w:rPr>
                      <w:rStyle w:val="A3"/>
                      <w:lang w:val="en-US"/>
                    </w:rPr>
                    <w:t>As of 1 July 2020, AF KL refunds related to Covid-19 flights cancella</w:t>
                  </w:r>
                  <w:r w:rsidRPr="002E062D">
                    <w:rPr>
                      <w:rStyle w:val="A3"/>
                      <w:lang w:val="en-US"/>
                    </w:rPr>
                    <w:softHyphen/>
                    <w:t>tions shall be made directly in the GDS. No need for a Refund appli</w:t>
                  </w:r>
                  <w:r w:rsidRPr="002E062D">
                    <w:rPr>
                      <w:rStyle w:val="A3"/>
                      <w:lang w:val="en-US"/>
                    </w:rPr>
                    <w:softHyphen/>
                    <w:t>cation. More information will follow closer to start date.</w:t>
                  </w:r>
                </w:p>
                <w:p w:rsidR="002E062D" w:rsidRPr="002E062D" w:rsidRDefault="002E062D" w:rsidP="002E062D">
                  <w:pPr>
                    <w:pStyle w:val="Pa0"/>
                    <w:rPr>
                      <w:rFonts w:cs="Gotham Rounded Medium"/>
                      <w:b/>
                      <w:bCs/>
                      <w:color w:val="000000"/>
                      <w:sz w:val="22"/>
                      <w:szCs w:val="22"/>
                      <w:lang w:val="en-US"/>
                    </w:rPr>
                  </w:pPr>
                  <w:r w:rsidRPr="002E062D">
                    <w:rPr>
                      <w:rStyle w:val="A2"/>
                      <w:b/>
                      <w:bCs/>
                      <w:lang w:val="en-US"/>
                    </w:rPr>
                    <w:t xml:space="preserve">10€ upfront commission for EMD redemption </w:t>
                  </w:r>
                </w:p>
                <w:p w:rsidR="002E062D" w:rsidRPr="002E062D" w:rsidRDefault="002E062D" w:rsidP="002E062D">
                  <w:pPr>
                    <w:pStyle w:val="Pa0"/>
                    <w:rPr>
                      <w:rFonts w:ascii="Gotham Rounded Light" w:hAnsi="Gotham Rounded Light" w:cs="Gotham Rounded Light"/>
                      <w:color w:val="000000"/>
                      <w:sz w:val="20"/>
                      <w:szCs w:val="20"/>
                      <w:lang w:val="en-US"/>
                    </w:rPr>
                  </w:pPr>
                  <w:r w:rsidRPr="002E062D">
                    <w:rPr>
                      <w:rStyle w:val="A3"/>
                      <w:lang w:val="en-US"/>
                    </w:rPr>
                    <w:t xml:space="preserve">10€/100SEK/100NOK/75DKK will be paid per ticket via ACM in the cases where you rebook a </w:t>
                  </w:r>
                  <w:proofErr w:type="spellStart"/>
                  <w:r w:rsidRPr="002E062D">
                    <w:rPr>
                      <w:rStyle w:val="A3"/>
                      <w:lang w:val="en-US"/>
                    </w:rPr>
                    <w:t>customers</w:t>
                  </w:r>
                  <w:proofErr w:type="spellEnd"/>
                  <w:r w:rsidRPr="002E062D">
                    <w:rPr>
                      <w:rStyle w:val="A3"/>
                      <w:lang w:val="en-US"/>
                    </w:rPr>
                    <w:t xml:space="preserve"> </w:t>
                  </w:r>
                  <w:proofErr w:type="spellStart"/>
                  <w:r w:rsidRPr="002E062D">
                    <w:rPr>
                      <w:rStyle w:val="A3"/>
                      <w:lang w:val="en-US"/>
                    </w:rPr>
                    <w:t>whos</w:t>
                  </w:r>
                  <w:proofErr w:type="spellEnd"/>
                  <w:r w:rsidRPr="002E062D">
                    <w:rPr>
                      <w:rStyle w:val="A3"/>
                      <w:lang w:val="en-US"/>
                    </w:rPr>
                    <w:t xml:space="preserve"> flights has been can</w:t>
                  </w:r>
                  <w:r w:rsidRPr="002E062D">
                    <w:rPr>
                      <w:rStyle w:val="A3"/>
                      <w:lang w:val="en-US"/>
                    </w:rPr>
                    <w:softHyphen/>
                    <w:t>celled by Air France KLM or if you issue a voucher.</w:t>
                  </w:r>
                </w:p>
                <w:p w:rsidR="002E062D" w:rsidRPr="002E062D" w:rsidRDefault="002E062D" w:rsidP="002E062D">
                  <w:pPr>
                    <w:pStyle w:val="Pa0"/>
                    <w:rPr>
                      <w:rFonts w:ascii="Gotham Rounded Light" w:hAnsi="Gotham Rounded Light" w:cs="Gotham Rounded Light"/>
                      <w:b/>
                      <w:bCs/>
                      <w:color w:val="000000"/>
                      <w:sz w:val="18"/>
                      <w:szCs w:val="18"/>
                      <w:lang w:val="en-US"/>
                    </w:rPr>
                  </w:pPr>
                  <w:r w:rsidRPr="002E062D">
                    <w:rPr>
                      <w:rStyle w:val="A4"/>
                      <w:b/>
                      <w:bCs/>
                      <w:lang w:val="en-US"/>
                    </w:rPr>
                    <w:t xml:space="preserve">For details regarding all the above highlights we kindly refer </w:t>
                  </w:r>
                </w:p>
                <w:p w:rsidR="002E062D" w:rsidRPr="002E062D" w:rsidRDefault="002E062D" w:rsidP="002E062D">
                  <w:pPr>
                    <w:rPr>
                      <w:b/>
                      <w:bCs/>
                    </w:rPr>
                  </w:pPr>
                  <w:r w:rsidRPr="002E062D">
                    <w:rPr>
                      <w:rStyle w:val="A4"/>
                      <w:b/>
                      <w:bCs/>
                    </w:rPr>
                    <w:t xml:space="preserve">to </w:t>
                  </w:r>
                  <w:r w:rsidRPr="002E062D">
                    <w:rPr>
                      <w:rStyle w:val="A4"/>
                      <w:rFonts w:ascii="Gotham Rounded Book" w:hAnsi="Gotham Rounded Book" w:cs="Gotham Rounded Book"/>
                      <w:b/>
                      <w:bCs/>
                      <w:color w:val="FF0000"/>
                    </w:rPr>
                    <w:t>Agentconnect.biz</w:t>
                  </w:r>
                  <w:r w:rsidRPr="002E062D">
                    <w:rPr>
                      <w:rStyle w:val="A4"/>
                      <w:rFonts w:ascii="Gotham Rounded Book" w:hAnsi="Gotham Rounded Book" w:cs="Gotham Rounded Book"/>
                      <w:b/>
                      <w:bCs/>
                      <w:color w:val="FF0000"/>
                    </w:rPr>
                    <w:t xml:space="preserve"> </w:t>
                  </w:r>
                  <w:r w:rsidRPr="002E062D">
                    <w:rPr>
                      <w:rStyle w:val="A4"/>
                      <w:b/>
                      <w:bCs/>
                    </w:rPr>
                    <w:t>&gt; News &amp; Promotions &gt; Schedule changes &gt; AFKL Trade COVID-19 Rebook Policies &amp; Instructions</w:t>
                  </w:r>
                  <w:r>
                    <w:rPr>
                      <w:rStyle w:val="A4"/>
                      <w:b/>
                      <w:bCs/>
                    </w:rPr>
                    <w:br/>
                  </w:r>
                  <w:r>
                    <w:rPr>
                      <w:rStyle w:val="A4"/>
                      <w:b/>
                      <w:bCs/>
                    </w:rPr>
                    <w:br/>
                    <w:t>---------------------------------------------</w:t>
                  </w: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760B3" w:rsidRPr="000760B3">
                    <w:tc>
                      <w:tcPr>
                        <w:tcW w:w="0" w:type="auto"/>
                        <w:tcMar>
                          <w:top w:w="0" w:type="dxa"/>
                          <w:left w:w="270" w:type="dxa"/>
                          <w:bottom w:w="135" w:type="dxa"/>
                          <w:right w:w="270" w:type="dxa"/>
                        </w:tcMar>
                        <w:hideMark/>
                      </w:tcPr>
                      <w:p w:rsidR="000760B3" w:rsidRPr="000760B3" w:rsidRDefault="001F5D96" w:rsidP="000760B3">
                        <w:pPr>
                          <w:spacing w:after="0" w:line="360" w:lineRule="atLeast"/>
                          <w:rPr>
                            <w:rFonts w:ascii="Helvetica" w:eastAsia="Times New Roman" w:hAnsi="Helvetica" w:cs="Helvetica"/>
                            <w:color w:val="232327"/>
                            <w:sz w:val="18"/>
                            <w:szCs w:val="18"/>
                            <w:lang w:val="en-US" w:eastAsia="sv-SE"/>
                          </w:rPr>
                        </w:pPr>
                        <w:r w:rsidRPr="000760B3">
                          <w:rPr>
                            <w:rStyle w:val="Stark"/>
                            <w:rFonts w:ascii="Verdana" w:eastAsia="Times New Roman" w:hAnsi="Verdana"/>
                            <w:sz w:val="18"/>
                            <w:szCs w:val="18"/>
                            <w:lang w:val="en-US"/>
                          </w:rPr>
                          <w:t>Singapore Airlines (</w:t>
                        </w:r>
                        <w:r w:rsidRPr="000760B3">
                          <w:rPr>
                            <w:rFonts w:ascii="Verdana" w:eastAsia="Times New Roman" w:hAnsi="Verdana"/>
                            <w:sz w:val="18"/>
                            <w:szCs w:val="18"/>
                            <w:lang w:val="en-US"/>
                          </w:rPr>
                          <w:t xml:space="preserve">updates </w:t>
                        </w:r>
                        <w:r w:rsidR="000760B3" w:rsidRPr="000760B3">
                          <w:rPr>
                            <w:rFonts w:ascii="Verdana" w:eastAsia="Times New Roman" w:hAnsi="Verdana"/>
                            <w:sz w:val="18"/>
                            <w:szCs w:val="18"/>
                            <w:lang w:val="en-US"/>
                          </w:rPr>
                          <w:t xml:space="preserve">21 </w:t>
                        </w:r>
                        <w:r w:rsidRPr="000760B3">
                          <w:rPr>
                            <w:rFonts w:ascii="Verdana" w:eastAsia="Times New Roman" w:hAnsi="Verdana"/>
                            <w:sz w:val="18"/>
                            <w:szCs w:val="18"/>
                            <w:lang w:val="en-US"/>
                          </w:rPr>
                          <w:t>APR</w:t>
                        </w:r>
                        <w:r w:rsidR="000760B3" w:rsidRPr="000760B3">
                          <w:rPr>
                            <w:rFonts w:ascii="Verdana" w:eastAsia="Times New Roman" w:hAnsi="Verdana"/>
                            <w:sz w:val="18"/>
                            <w:szCs w:val="18"/>
                            <w:lang w:val="en-US"/>
                          </w:rPr>
                          <w:t xml:space="preserve"> </w:t>
                        </w:r>
                        <w:r w:rsidRPr="000760B3">
                          <w:rPr>
                            <w:rFonts w:ascii="Verdana" w:eastAsia="Times New Roman" w:hAnsi="Verdana"/>
                            <w:sz w:val="18"/>
                            <w:szCs w:val="18"/>
                            <w:lang w:val="en-US"/>
                          </w:rPr>
                          <w:t>20</w:t>
                        </w:r>
                        <w:r w:rsidR="000760B3" w:rsidRPr="000760B3">
                          <w:rPr>
                            <w:rFonts w:ascii="Verdana" w:eastAsia="Times New Roman" w:hAnsi="Verdana"/>
                            <w:sz w:val="18"/>
                            <w:szCs w:val="18"/>
                            <w:lang w:val="en-US"/>
                          </w:rPr>
                          <w:t>20</w:t>
                        </w:r>
                        <w:r w:rsidRPr="000760B3">
                          <w:rPr>
                            <w:rFonts w:ascii="Verdana" w:eastAsia="Times New Roman" w:hAnsi="Verdana"/>
                            <w:sz w:val="18"/>
                            <w:szCs w:val="18"/>
                            <w:lang w:val="en-US"/>
                          </w:rPr>
                          <w:t xml:space="preserve">) </w:t>
                        </w:r>
                        <w:r w:rsidRPr="000760B3">
                          <w:rPr>
                            <w:rFonts w:eastAsia="Times New Roman"/>
                            <w:sz w:val="18"/>
                            <w:szCs w:val="18"/>
                            <w:lang w:val="en-US"/>
                          </w:rPr>
                          <w:br/>
                        </w:r>
                        <w:r w:rsidR="000760B3" w:rsidRPr="000760B3">
                          <w:rPr>
                            <w:rFonts w:ascii="Helvetica" w:eastAsia="Times New Roman" w:hAnsi="Helvetica" w:cs="Helvetica"/>
                            <w:color w:val="232327"/>
                            <w:sz w:val="18"/>
                            <w:szCs w:val="18"/>
                            <w:lang w:val="en-US" w:eastAsia="sv-SE"/>
                          </w:rPr>
                          <w:t>We would like to advise an update for our complimentary Rebooking Policy (CRP) which was sent earlier on 14</w:t>
                        </w:r>
                        <w:r w:rsidR="000760B3" w:rsidRPr="000760B3">
                          <w:rPr>
                            <w:rFonts w:ascii="Helvetica" w:eastAsia="Times New Roman" w:hAnsi="Helvetica" w:cs="Helvetica"/>
                            <w:color w:val="232327"/>
                            <w:sz w:val="18"/>
                            <w:szCs w:val="18"/>
                            <w:vertAlign w:val="superscript"/>
                            <w:lang w:val="en-US" w:eastAsia="sv-SE"/>
                          </w:rPr>
                          <w:t>th</w:t>
                        </w:r>
                        <w:r w:rsidR="000760B3" w:rsidRPr="000760B3">
                          <w:rPr>
                            <w:rFonts w:ascii="Helvetica" w:eastAsia="Times New Roman" w:hAnsi="Helvetica" w:cs="Helvetica"/>
                            <w:color w:val="232327"/>
                            <w:sz w:val="18"/>
                            <w:szCs w:val="18"/>
                            <w:lang w:val="en-US" w:eastAsia="sv-SE"/>
                          </w:rPr>
                          <w:t> Apr 20. We are extending complimentary rebooking for all tickets issued from 05 Mar 2020 to 30</w:t>
                        </w:r>
                        <w:r w:rsidR="000760B3" w:rsidRPr="000760B3">
                          <w:rPr>
                            <w:rFonts w:ascii="Helvetica" w:eastAsia="Times New Roman" w:hAnsi="Helvetica" w:cs="Helvetica"/>
                            <w:color w:val="232327"/>
                            <w:sz w:val="18"/>
                            <w:szCs w:val="18"/>
                            <w:vertAlign w:val="superscript"/>
                            <w:lang w:val="en-US" w:eastAsia="sv-SE"/>
                          </w:rPr>
                          <w:t>th</w:t>
                        </w:r>
                        <w:r w:rsidR="000760B3" w:rsidRPr="000760B3">
                          <w:rPr>
                            <w:rFonts w:ascii="Helvetica" w:eastAsia="Times New Roman" w:hAnsi="Helvetica" w:cs="Helvetica"/>
                            <w:color w:val="232327"/>
                            <w:sz w:val="18"/>
                            <w:szCs w:val="18"/>
                            <w:lang w:val="en-US" w:eastAsia="sv-SE"/>
                          </w:rPr>
                          <w:t> Jun2020.</w:t>
                        </w:r>
                        <w:r w:rsidR="000760B3" w:rsidRPr="000760B3">
                          <w:rPr>
                            <w:rFonts w:ascii="Helvetica" w:eastAsia="Times New Roman" w:hAnsi="Helvetica" w:cs="Helvetica"/>
                            <w:color w:val="232327"/>
                            <w:sz w:val="18"/>
                            <w:szCs w:val="18"/>
                            <w:lang w:val="en-US" w:eastAsia="sv-SE"/>
                          </w:rPr>
                          <w:br/>
                        </w:r>
                        <w:r w:rsidR="000760B3" w:rsidRPr="000760B3">
                          <w:rPr>
                            <w:rFonts w:ascii="Helvetica" w:eastAsia="Times New Roman" w:hAnsi="Helvetica" w:cs="Helvetica"/>
                            <w:color w:val="232327"/>
                            <w:sz w:val="18"/>
                            <w:szCs w:val="18"/>
                            <w:lang w:val="en-US" w:eastAsia="sv-SE"/>
                          </w:rPr>
                          <w:br/>
                          <w:t xml:space="preserve">Our customers will continue to enjoy complimentary rebooking of their new itinerary before the expiry of their original ticket which is 12 months from the date of the issuance. This gives the customer the flexibility to adjust their travel plans once without incurring the change fees irrespective of the ticket type. </w:t>
                        </w:r>
                        <w:r w:rsidR="000760B3" w:rsidRPr="000760B3">
                          <w:rPr>
                            <w:rFonts w:ascii="Helvetica" w:eastAsia="Times New Roman" w:hAnsi="Helvetica" w:cs="Helvetica"/>
                            <w:color w:val="232327"/>
                            <w:sz w:val="18"/>
                            <w:szCs w:val="18"/>
                            <w:lang w:val="en-US" w:eastAsia="sv-SE"/>
                          </w:rPr>
                          <w:br/>
                          <w:t>For example, if a ticket is issued on 20Apr20, it can be rebooked before this ticket expires in 12 months, which is on 19 Apr 2021 (last day that the original ticket is valid) for travel up to flight available in system range up to Apr 2022 depending on the conditions of the ticket. The rebooked itinerary can be after 19 Apr 2021 for both the inbound and outbound sectors. With this amended policy, it gives greater flexibility to customers who do not have plans to travel within a year as it gives them almost up to 2 years. However please note that the ticket in the above example must be reissued the latest on/before the expiry of the original ticket i.e. 19</w:t>
                        </w:r>
                        <w:r w:rsidR="000760B3" w:rsidRPr="000760B3">
                          <w:rPr>
                            <w:rFonts w:ascii="Helvetica" w:eastAsia="Times New Roman" w:hAnsi="Helvetica" w:cs="Helvetica"/>
                            <w:color w:val="232327"/>
                            <w:sz w:val="18"/>
                            <w:szCs w:val="18"/>
                            <w:vertAlign w:val="superscript"/>
                            <w:lang w:val="en-US" w:eastAsia="sv-SE"/>
                          </w:rPr>
                          <w:t>th</w:t>
                        </w:r>
                        <w:r w:rsidR="000760B3" w:rsidRPr="000760B3">
                          <w:rPr>
                            <w:rFonts w:ascii="Helvetica" w:eastAsia="Times New Roman" w:hAnsi="Helvetica" w:cs="Helvetica"/>
                            <w:color w:val="232327"/>
                            <w:sz w:val="18"/>
                            <w:szCs w:val="18"/>
                            <w:lang w:val="en-US" w:eastAsia="sv-SE"/>
                          </w:rPr>
                          <w:t> Apr 2021. For wholly unused tickets, the ticket validity is one year from the date of ticket issue.</w:t>
                        </w:r>
                        <w:r w:rsidR="000760B3" w:rsidRPr="000760B3">
                          <w:rPr>
                            <w:rFonts w:ascii="Helvetica" w:eastAsia="Times New Roman" w:hAnsi="Helvetica" w:cs="Helvetica"/>
                            <w:color w:val="232327"/>
                            <w:sz w:val="18"/>
                            <w:szCs w:val="18"/>
                            <w:lang w:val="en-US" w:eastAsia="sv-SE"/>
                          </w:rPr>
                          <w:br/>
                          <w:t>The details of the amended Complimentary Rebooking policy are as per below.</w:t>
                        </w:r>
                        <w:r w:rsidR="000760B3">
                          <w:rPr>
                            <w:rFonts w:ascii="Helvetica" w:eastAsia="Times New Roman" w:hAnsi="Helvetica" w:cs="Helvetica"/>
                            <w:color w:val="232327"/>
                            <w:sz w:val="18"/>
                            <w:szCs w:val="18"/>
                            <w:lang w:val="en-US" w:eastAsia="sv-SE"/>
                          </w:rPr>
                          <w:t xml:space="preserve"> </w:t>
                        </w:r>
                        <w:r w:rsidR="000760B3" w:rsidRPr="000760B3">
                          <w:rPr>
                            <w:rFonts w:ascii="Helvetica" w:eastAsia="Times New Roman" w:hAnsi="Helvetica" w:cs="Helvetica"/>
                            <w:noProof/>
                            <w:color w:val="232327"/>
                            <w:sz w:val="18"/>
                            <w:szCs w:val="18"/>
                            <w:lang w:val="sv-SE" w:eastAsia="sv-SE"/>
                          </w:rPr>
                          <w:lastRenderedPageBreak/>
                          <w:drawing>
                            <wp:inline distT="0" distB="0" distL="0" distR="0">
                              <wp:extent cx="4708568" cy="472630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472" cy="4774390"/>
                                      </a:xfrm>
                                      <a:prstGeom prst="rect">
                                        <a:avLst/>
                                      </a:prstGeom>
                                      <a:noFill/>
                                      <a:ln>
                                        <a:noFill/>
                                      </a:ln>
                                    </pic:spPr>
                                  </pic:pic>
                                </a:graphicData>
                              </a:graphic>
                            </wp:inline>
                          </w:drawing>
                        </w:r>
                        <w:r w:rsidR="000760B3" w:rsidRPr="000760B3">
                          <w:rPr>
                            <w:rFonts w:ascii="Helvetica" w:eastAsia="Times New Roman" w:hAnsi="Helvetica" w:cs="Helvetica"/>
                            <w:color w:val="232327"/>
                            <w:sz w:val="18"/>
                            <w:szCs w:val="18"/>
                            <w:lang w:val="en-US" w:eastAsia="sv-SE"/>
                          </w:rPr>
                          <w:br/>
                          <w:t>The auto waiver of rebooking fee is filled in GDS, however, if GDS is not able to auto waive change fees for the new ticket issuance eligible as per the above criteria, please contact our Nordic sales operations at mail addresses mentioned below.</w:t>
                        </w:r>
                        <w:r w:rsidR="000760B3" w:rsidRPr="000760B3">
                          <w:rPr>
                            <w:rFonts w:ascii="Helvetica" w:eastAsia="Times New Roman" w:hAnsi="Helvetica" w:cs="Helvetica"/>
                            <w:color w:val="232327"/>
                            <w:sz w:val="18"/>
                            <w:szCs w:val="18"/>
                            <w:lang w:val="en-US" w:eastAsia="sv-SE"/>
                          </w:rPr>
                          <w:br/>
                        </w:r>
                      </w:p>
                      <w:tbl>
                        <w:tblPr>
                          <w:tblpPr w:leftFromText="45" w:rightFromText="45" w:vertAnchor="text" w:horzAnchor="margin" w:tblpY="1"/>
                          <w:tblOverlap w:val="never"/>
                          <w:tblW w:w="5000" w:type="pct"/>
                          <w:tblCellMar>
                            <w:left w:w="0" w:type="dxa"/>
                            <w:right w:w="0" w:type="dxa"/>
                          </w:tblCellMar>
                          <w:tblLook w:val="04A0" w:firstRow="1" w:lastRow="0" w:firstColumn="1" w:lastColumn="0" w:noHBand="0" w:noVBand="1"/>
                        </w:tblPr>
                        <w:tblGrid>
                          <w:gridCol w:w="8460"/>
                        </w:tblGrid>
                        <w:tr w:rsidR="000760B3" w:rsidRPr="000760B3" w:rsidTr="000760B3">
                          <w:tc>
                            <w:tcPr>
                              <w:tcW w:w="0" w:type="auto"/>
                              <w:tcMar>
                                <w:top w:w="0" w:type="dxa"/>
                                <w:left w:w="270" w:type="dxa"/>
                                <w:bottom w:w="135" w:type="dxa"/>
                                <w:right w:w="270" w:type="dxa"/>
                              </w:tcMar>
                              <w:hideMark/>
                            </w:tcPr>
                            <w:p w:rsidR="000760B3" w:rsidRPr="000760B3" w:rsidRDefault="000760B3" w:rsidP="000760B3">
                              <w:pPr>
                                <w:spacing w:after="0" w:line="360" w:lineRule="atLeast"/>
                                <w:rPr>
                                  <w:rFonts w:ascii="Helvetica" w:eastAsia="Times New Roman" w:hAnsi="Helvetica" w:cs="Helvetica"/>
                                  <w:color w:val="070606"/>
                                  <w:sz w:val="18"/>
                                  <w:szCs w:val="18"/>
                                  <w:lang w:val="en-US" w:eastAsia="sv-SE"/>
                                </w:rPr>
                              </w:pPr>
                              <w:r w:rsidRPr="000760B3">
                                <w:rPr>
                                  <w:rFonts w:ascii="Verdana" w:eastAsia="Times New Roman" w:hAnsi="Verdana" w:cs="Helvetica"/>
                                  <w:color w:val="070606"/>
                                  <w:sz w:val="18"/>
                                  <w:szCs w:val="18"/>
                                  <w:lang w:val="en-US" w:eastAsia="sv-SE"/>
                                </w:rPr>
                                <w:t>Please do not hesitate to contact us, should you require any assistance. </w:t>
                              </w:r>
                              <w:r w:rsidRPr="000760B3">
                                <w:rPr>
                                  <w:rFonts w:ascii="Helvetica" w:eastAsia="Times New Roman" w:hAnsi="Helvetica" w:cs="Helvetica"/>
                                  <w:color w:val="070606"/>
                                  <w:sz w:val="18"/>
                                  <w:szCs w:val="18"/>
                                  <w:lang w:val="en-US" w:eastAsia="sv-SE"/>
                                </w:rPr>
                                <w:br/>
                              </w:r>
                              <w:r w:rsidRPr="000760B3">
                                <w:rPr>
                                  <w:rFonts w:ascii="Verdana" w:eastAsia="Times New Roman" w:hAnsi="Verdana" w:cs="Helvetica"/>
                                  <w:b/>
                                  <w:bCs/>
                                  <w:color w:val="070606"/>
                                  <w:sz w:val="18"/>
                                  <w:szCs w:val="18"/>
                                  <w:lang w:val="en-US" w:eastAsia="sv-SE"/>
                                </w:rPr>
                                <w:t>Sales Operations | Singapore Airlines Ltd. </w:t>
                              </w:r>
                              <w:r w:rsidRPr="000760B3">
                                <w:rPr>
                                  <w:rFonts w:ascii="Verdana" w:eastAsia="Times New Roman" w:hAnsi="Verdana" w:cs="Helvetica"/>
                                  <w:color w:val="070606"/>
                                  <w:sz w:val="18"/>
                                  <w:szCs w:val="18"/>
                                  <w:lang w:val="en-US" w:eastAsia="sv-SE"/>
                                </w:rPr>
                                <w:br/>
                                <w:t>Phone: +45 3314 3456 | E-mail: Nordics_salesOps@singaporeair.com.sg  </w:t>
                              </w:r>
                              <w:r w:rsidRPr="000760B3">
                                <w:rPr>
                                  <w:rFonts w:ascii="Verdana" w:eastAsia="Times New Roman" w:hAnsi="Verdana" w:cs="Helvetica"/>
                                  <w:color w:val="070606"/>
                                  <w:sz w:val="18"/>
                                  <w:szCs w:val="18"/>
                                  <w:lang w:val="en-US" w:eastAsia="sv-SE"/>
                                </w:rPr>
                                <w:br/>
                              </w:r>
                              <w:r w:rsidRPr="000760B3">
                                <w:rPr>
                                  <w:rFonts w:ascii="Verdana" w:eastAsia="Times New Roman" w:hAnsi="Verdana" w:cs="Helvetica"/>
                                  <w:b/>
                                  <w:bCs/>
                                  <w:color w:val="070606"/>
                                  <w:sz w:val="18"/>
                                  <w:szCs w:val="18"/>
                                  <w:lang w:val="en-US" w:eastAsia="sv-SE"/>
                                </w:rPr>
                                <w:t>Sales Admin Associate | Singapore Airlines Ltd. </w:t>
                              </w:r>
                              <w:r w:rsidRPr="000760B3">
                                <w:rPr>
                                  <w:rFonts w:ascii="Verdana" w:eastAsia="Times New Roman" w:hAnsi="Verdana" w:cs="Helvetica"/>
                                  <w:color w:val="070606"/>
                                  <w:sz w:val="18"/>
                                  <w:szCs w:val="18"/>
                                  <w:lang w:val="en-US" w:eastAsia="sv-SE"/>
                                </w:rPr>
                                <w:br/>
                                <w:t>Phone: +45 33 89 00 12 | Email: CPH_Sales@singaporeair.com.sg </w:t>
                              </w:r>
                              <w:r w:rsidRPr="000760B3">
                                <w:rPr>
                                  <w:rFonts w:ascii="Helvetica" w:eastAsia="Times New Roman" w:hAnsi="Helvetica" w:cs="Helvetica"/>
                                  <w:color w:val="070606"/>
                                  <w:sz w:val="18"/>
                                  <w:szCs w:val="18"/>
                                  <w:lang w:val="en-US" w:eastAsia="sv-SE"/>
                                </w:rPr>
                                <w:br/>
                              </w:r>
                              <w:r w:rsidRPr="000760B3">
                                <w:rPr>
                                  <w:rFonts w:ascii="Georgia" w:eastAsia="Times New Roman" w:hAnsi="Georgia" w:cs="Helvetica"/>
                                  <w:b/>
                                  <w:bCs/>
                                  <w:color w:val="070606"/>
                                  <w:sz w:val="18"/>
                                  <w:szCs w:val="18"/>
                                  <w:lang w:val="en-US" w:eastAsia="sv-SE"/>
                                </w:rPr>
                                <w:t>Singapore Airlines - A great way to fly</w:t>
                              </w:r>
                            </w:p>
                          </w:tc>
                        </w:tr>
                      </w:tbl>
                      <w:p w:rsidR="000760B3" w:rsidRPr="000760B3" w:rsidRDefault="000760B3" w:rsidP="000760B3">
                        <w:pPr>
                          <w:spacing w:after="0" w:line="360" w:lineRule="atLeast"/>
                          <w:rPr>
                            <w:rFonts w:ascii="Helvetica" w:eastAsia="Times New Roman" w:hAnsi="Helvetica" w:cs="Helvetica"/>
                            <w:color w:val="232327"/>
                            <w:sz w:val="18"/>
                            <w:szCs w:val="18"/>
                            <w:lang w:val="en-US" w:eastAsia="sv-SE"/>
                          </w:rPr>
                        </w:pPr>
                      </w:p>
                    </w:tc>
                  </w:tr>
                </w:tbl>
                <w:p w:rsidR="000760B3" w:rsidRPr="000760B3" w:rsidRDefault="000760B3" w:rsidP="000760B3">
                  <w:pPr>
                    <w:spacing w:after="0" w:line="240" w:lineRule="auto"/>
                    <w:rPr>
                      <w:rFonts w:ascii="Times New Roman" w:eastAsia="Times New Roman" w:hAnsi="Times New Roman" w:cs="Times New Roman"/>
                      <w:color w:val="000000"/>
                      <w:sz w:val="18"/>
                      <w:szCs w:val="18"/>
                      <w:lang w:val="en-US" w:eastAsia="sv-SE"/>
                    </w:rPr>
                  </w:pPr>
                </w:p>
              </w:tc>
            </w:tr>
          </w:tbl>
          <w:p w:rsidR="000760B3" w:rsidRPr="000760B3" w:rsidRDefault="000760B3" w:rsidP="000760B3">
            <w:pPr>
              <w:spacing w:after="0" w:line="240" w:lineRule="auto"/>
              <w:rPr>
                <w:rFonts w:ascii="Times New Roman" w:eastAsia="Times New Roman" w:hAnsi="Times New Roman" w:cs="Times New Roman"/>
                <w:vanish/>
                <w:sz w:val="20"/>
                <w:szCs w:val="20"/>
                <w:lang w:val="en-US" w:eastAsia="sv-SE"/>
              </w:rPr>
            </w:pPr>
          </w:p>
          <w:p w:rsidR="001F5D96" w:rsidRPr="000760B3" w:rsidRDefault="001F5D96">
            <w:pPr>
              <w:rPr>
                <w:sz w:val="20"/>
                <w:szCs w:val="20"/>
              </w:rPr>
            </w:pPr>
            <w:r w:rsidRPr="000760B3">
              <w:rPr>
                <w:sz w:val="20"/>
                <w:szCs w:val="20"/>
              </w:rPr>
              <w:t>-------------------------------------------------------------------------------------------------------------------------------------</w:t>
            </w:r>
          </w:p>
          <w:tbl>
            <w:tblPr>
              <w:tblW w:w="9000" w:type="dxa"/>
              <w:tblCellSpacing w:w="25" w:type="dxa"/>
              <w:tblCellMar>
                <w:top w:w="50" w:type="dxa"/>
                <w:left w:w="50" w:type="dxa"/>
                <w:bottom w:w="50" w:type="dxa"/>
                <w:right w:w="50" w:type="dxa"/>
              </w:tblCellMar>
              <w:tblLook w:val="04A0" w:firstRow="1" w:lastRow="0" w:firstColumn="1" w:lastColumn="0" w:noHBand="0" w:noVBand="1"/>
            </w:tblPr>
            <w:tblGrid>
              <w:gridCol w:w="9000"/>
            </w:tblGrid>
            <w:tr w:rsidR="002B600E" w:rsidRPr="000760B3">
              <w:trPr>
                <w:trHeight w:val="500"/>
                <w:tblCellSpacing w:w="25" w:type="dxa"/>
              </w:trPr>
              <w:tc>
                <w:tcPr>
                  <w:tcW w:w="0" w:type="auto"/>
                  <w:shd w:val="clear" w:color="auto" w:fill="FFFFFF"/>
                  <w:hideMark/>
                </w:tcPr>
                <w:p w:rsidR="002B600E" w:rsidRPr="000760B3" w:rsidRDefault="002B600E">
                  <w:pPr>
                    <w:rPr>
                      <w:rFonts w:ascii="Arial" w:eastAsia="Times New Roman" w:hAnsi="Arial" w:cs="Arial"/>
                      <w:color w:val="000000"/>
                      <w:sz w:val="20"/>
                      <w:szCs w:val="20"/>
                    </w:rPr>
                  </w:pPr>
                  <w:r w:rsidRPr="000760B3">
                    <w:rPr>
                      <w:rFonts w:eastAsia="Times New Roman"/>
                      <w:b/>
                      <w:bCs/>
                      <w:color w:val="000000"/>
                      <w:sz w:val="20"/>
                      <w:szCs w:val="20"/>
                    </w:rPr>
                    <w:t>British Airways – refunds to made directly with BA (2020-04-08)</w:t>
                  </w:r>
                  <w:r w:rsidRPr="000760B3">
                    <w:rPr>
                      <w:rFonts w:eastAsia="Times New Roman"/>
                      <w:b/>
                      <w:bCs/>
                      <w:color w:val="000000"/>
                      <w:sz w:val="20"/>
                      <w:szCs w:val="20"/>
                    </w:rPr>
                    <w:br/>
                    <w:t xml:space="preserve">RE: New Online Form for </w:t>
                  </w:r>
                  <w:proofErr w:type="spellStart"/>
                  <w:r w:rsidRPr="000760B3">
                    <w:rPr>
                      <w:rFonts w:eastAsia="Times New Roman"/>
                      <w:b/>
                      <w:bCs/>
                      <w:color w:val="000000"/>
                      <w:sz w:val="20"/>
                      <w:szCs w:val="20"/>
                    </w:rPr>
                    <w:t>Covid</w:t>
                  </w:r>
                  <w:proofErr w:type="spellEnd"/>
                  <w:r w:rsidRPr="000760B3">
                    <w:rPr>
                      <w:rFonts w:eastAsia="Times New Roman"/>
                      <w:b/>
                      <w:bCs/>
                      <w:color w:val="000000"/>
                      <w:sz w:val="20"/>
                      <w:szCs w:val="20"/>
                    </w:rPr>
                    <w:t xml:space="preserve"> 19 Queries</w:t>
                  </w:r>
                </w:p>
              </w:tc>
            </w:tr>
            <w:tr w:rsidR="002B600E" w:rsidRPr="000760B3">
              <w:trPr>
                <w:trHeight w:val="3000"/>
                <w:tblCellSpacing w:w="25" w:type="dxa"/>
              </w:trPr>
              <w:tc>
                <w:tcPr>
                  <w:tcW w:w="0" w:type="auto"/>
                  <w:shd w:val="clear" w:color="auto" w:fill="FFFFFF"/>
                </w:tcPr>
                <w:p w:rsidR="002B600E" w:rsidRPr="000760B3" w:rsidRDefault="002B600E">
                  <w:pPr>
                    <w:textAlignment w:val="baseline"/>
                    <w:rPr>
                      <w:rFonts w:eastAsia="Times New Roman"/>
                      <w:color w:val="000000"/>
                      <w:sz w:val="20"/>
                      <w:szCs w:val="20"/>
                    </w:rPr>
                  </w:pPr>
                  <w:r w:rsidRPr="000760B3">
                    <w:rPr>
                      <w:rStyle w:val="normaltextrun"/>
                      <w:rFonts w:ascii="Arial" w:eastAsia="Times New Roman" w:hAnsi="Arial" w:cs="Arial"/>
                      <w:color w:val="000000"/>
                      <w:sz w:val="20"/>
                      <w:szCs w:val="20"/>
                      <w:shd w:val="clear" w:color="auto" w:fill="FFFFFF"/>
                      <w:lang w:val="en"/>
                    </w:rPr>
                    <w:lastRenderedPageBreak/>
                    <w:t xml:space="preserve">Our customer support teams continue to face extremely high call volumes, compounded by the closure of some call </w:t>
                  </w:r>
                  <w:proofErr w:type="spellStart"/>
                  <w:r w:rsidRPr="000760B3">
                    <w:rPr>
                      <w:rStyle w:val="normaltextrun"/>
                      <w:rFonts w:ascii="Arial" w:eastAsia="Times New Roman" w:hAnsi="Arial" w:cs="Arial"/>
                      <w:color w:val="000000"/>
                      <w:sz w:val="20"/>
                      <w:szCs w:val="20"/>
                      <w:shd w:val="clear" w:color="auto" w:fill="FFFFFF"/>
                      <w:lang w:val="en"/>
                    </w:rPr>
                    <w:t>centres</w:t>
                  </w:r>
                  <w:proofErr w:type="spellEnd"/>
                  <w:r w:rsidRPr="000760B3">
                    <w:rPr>
                      <w:rStyle w:val="normaltextrun"/>
                      <w:rFonts w:ascii="Arial" w:eastAsia="Times New Roman" w:hAnsi="Arial" w:cs="Arial"/>
                      <w:color w:val="000000"/>
                      <w:sz w:val="20"/>
                      <w:szCs w:val="20"/>
                      <w:shd w:val="clear" w:color="auto" w:fill="FFFFFF"/>
                      <w:lang w:val="en"/>
                    </w:rPr>
                    <w:t xml:space="preserve"> globally due to local government restrictions.  To ensure we remain responsive to our partners we have developed a new way for you to contact us with your Covid-19 travel disruption queries. </w:t>
                  </w:r>
                  <w:r w:rsidRPr="000760B3">
                    <w:rPr>
                      <w:rStyle w:val="eop"/>
                      <w:rFonts w:ascii="Arial" w:eastAsia="Times New Roman" w:hAnsi="Arial" w:cs="Arial"/>
                      <w:color w:val="000000"/>
                      <w:sz w:val="20"/>
                      <w:szCs w:val="20"/>
                      <w:shd w:val="clear" w:color="auto" w:fill="FFFFFF"/>
                    </w:rPr>
                    <w:t> </w:t>
                  </w:r>
                </w:p>
                <w:p w:rsidR="002B600E" w:rsidRPr="000760B3" w:rsidRDefault="002B600E">
                  <w:pPr>
                    <w:textAlignment w:val="baseline"/>
                    <w:rPr>
                      <w:rStyle w:val="eop"/>
                      <w:rFonts w:ascii="Arial" w:hAnsi="Arial" w:cs="Arial"/>
                      <w:sz w:val="20"/>
                      <w:szCs w:val="20"/>
                      <w:shd w:val="clear" w:color="auto" w:fill="FFFFFF"/>
                    </w:rPr>
                  </w:pPr>
                  <w:r w:rsidRPr="000760B3">
                    <w:rPr>
                      <w:rStyle w:val="normaltextrun"/>
                      <w:rFonts w:ascii="Arial" w:eastAsia="Times New Roman" w:hAnsi="Arial" w:cs="Arial"/>
                      <w:color w:val="000000"/>
                      <w:sz w:val="20"/>
                      <w:szCs w:val="20"/>
                      <w:shd w:val="clear" w:color="auto" w:fill="FFFFFF"/>
                    </w:rPr>
                    <w:t>On </w:t>
                  </w:r>
                  <w:hyperlink r:id="rId8" w:history="1">
                    <w:r w:rsidRPr="000760B3">
                      <w:rPr>
                        <w:rStyle w:val="Hyperlnk"/>
                        <w:rFonts w:ascii="Arial" w:eastAsia="Times New Roman" w:hAnsi="Arial" w:cs="Arial"/>
                        <w:sz w:val="20"/>
                        <w:szCs w:val="20"/>
                        <w:shd w:val="clear" w:color="auto" w:fill="FFFFFF"/>
                      </w:rPr>
                      <w:t>www.batraveltrade.com</w:t>
                    </w:r>
                  </w:hyperlink>
                  <w:r w:rsidRPr="000760B3">
                    <w:rPr>
                      <w:rStyle w:val="normaltextrun"/>
                      <w:rFonts w:ascii="Arial" w:eastAsia="Times New Roman" w:hAnsi="Arial" w:cs="Arial"/>
                      <w:color w:val="000000"/>
                      <w:sz w:val="20"/>
                      <w:szCs w:val="20"/>
                      <w:shd w:val="clear" w:color="auto" w:fill="FFFFFF"/>
                    </w:rPr>
                    <w:t> you can find a new simple webform within the yellow Corona Virus policies section </w:t>
                  </w:r>
                  <w:r w:rsidRPr="000760B3">
                    <w:rPr>
                      <w:rStyle w:val="normaltextrun"/>
                      <w:rFonts w:ascii="Arial" w:eastAsia="Times New Roman" w:hAnsi="Arial" w:cs="Arial"/>
                      <w:color w:val="000000"/>
                      <w:sz w:val="20"/>
                      <w:szCs w:val="20"/>
                      <w:shd w:val="clear" w:color="auto" w:fill="FFFFFF"/>
                      <w:lang w:val="en"/>
                    </w:rPr>
                    <w:t xml:space="preserve">where you can raise a request for assistance with BA and IB ticket related queries such as requesting a voucher or refund, and policy clarifications. Our team will then aim to provide a response within 48 hours. To help us </w:t>
                  </w:r>
                  <w:proofErr w:type="spellStart"/>
                  <w:r w:rsidRPr="000760B3">
                    <w:rPr>
                      <w:rStyle w:val="normaltextrun"/>
                      <w:rFonts w:ascii="Arial" w:eastAsia="Times New Roman" w:hAnsi="Arial" w:cs="Arial"/>
                      <w:color w:val="000000"/>
                      <w:sz w:val="20"/>
                      <w:szCs w:val="20"/>
                      <w:shd w:val="clear" w:color="auto" w:fill="FFFFFF"/>
                      <w:lang w:val="en"/>
                    </w:rPr>
                    <w:t>prioritise</w:t>
                  </w:r>
                  <w:proofErr w:type="spellEnd"/>
                  <w:r w:rsidRPr="000760B3">
                    <w:rPr>
                      <w:rStyle w:val="normaltextrun"/>
                      <w:rFonts w:ascii="Arial" w:eastAsia="Times New Roman" w:hAnsi="Arial" w:cs="Arial"/>
                      <w:color w:val="000000"/>
                      <w:sz w:val="20"/>
                      <w:szCs w:val="20"/>
                      <w:shd w:val="clear" w:color="auto" w:fill="FFFFFF"/>
                      <w:lang w:val="en"/>
                    </w:rPr>
                    <w:t xml:space="preserve"> urgent requests, we kindly ask that you delay contacting us unless your booking is within the next two weeks.</w:t>
                  </w:r>
                  <w:r w:rsidRPr="000760B3">
                    <w:rPr>
                      <w:rStyle w:val="eop"/>
                      <w:rFonts w:ascii="Arial" w:eastAsia="Times New Roman" w:hAnsi="Arial" w:cs="Arial"/>
                      <w:color w:val="000000"/>
                      <w:sz w:val="20"/>
                      <w:szCs w:val="20"/>
                      <w:shd w:val="clear" w:color="auto" w:fill="FFFFFF"/>
                    </w:rPr>
                    <w:t> </w:t>
                  </w:r>
                </w:p>
                <w:p w:rsidR="002B600E" w:rsidRPr="000760B3" w:rsidRDefault="002B600E">
                  <w:pPr>
                    <w:textAlignment w:val="baseline"/>
                    <w:rPr>
                      <w:rFonts w:eastAsia="Times New Roman"/>
                      <w:color w:val="000000"/>
                      <w:sz w:val="20"/>
                      <w:szCs w:val="20"/>
                    </w:rPr>
                  </w:pPr>
                  <w:r w:rsidRPr="000760B3">
                    <w:rPr>
                      <w:rStyle w:val="normaltextrun"/>
                      <w:rFonts w:ascii="Arial" w:eastAsia="Times New Roman" w:hAnsi="Arial" w:cs="Arial"/>
                      <w:color w:val="000000"/>
                      <w:sz w:val="20"/>
                      <w:szCs w:val="20"/>
                      <w:shd w:val="clear" w:color="auto" w:fill="FFFFFF"/>
                      <w:lang w:val="en"/>
                    </w:rPr>
                    <w:t>If you have not already done so we also  advise you to subscribe to </w:t>
                  </w:r>
                  <w:hyperlink r:id="rId9" w:history="1">
                    <w:r w:rsidRPr="000760B3">
                      <w:rPr>
                        <w:rStyle w:val="Hyperlnk"/>
                        <w:rFonts w:ascii="Arial" w:eastAsia="Times New Roman" w:hAnsi="Arial" w:cs="Arial"/>
                        <w:sz w:val="20"/>
                        <w:szCs w:val="20"/>
                        <w:shd w:val="clear" w:color="auto" w:fill="FFFFFF"/>
                        <w:lang w:val="en"/>
                      </w:rPr>
                      <w:t>batraveltrade.com</w:t>
                    </w:r>
                  </w:hyperlink>
                  <w:r w:rsidRPr="000760B3">
                    <w:rPr>
                      <w:rStyle w:val="normaltextrun"/>
                      <w:rFonts w:ascii="Arial" w:eastAsia="Times New Roman" w:hAnsi="Arial" w:cs="Arial"/>
                      <w:color w:val="000000"/>
                      <w:sz w:val="20"/>
                      <w:szCs w:val="20"/>
                      <w:shd w:val="clear" w:color="auto" w:fill="FFFFFF"/>
                      <w:lang w:val="en"/>
                    </w:rPr>
                    <w:t> for the latest policy updates and news.</w:t>
                  </w:r>
                  <w:r w:rsidRPr="000760B3">
                    <w:rPr>
                      <w:rStyle w:val="eop"/>
                      <w:rFonts w:ascii="Arial" w:eastAsia="Times New Roman" w:hAnsi="Arial" w:cs="Arial"/>
                      <w:color w:val="000000"/>
                      <w:sz w:val="20"/>
                      <w:szCs w:val="20"/>
                      <w:shd w:val="clear" w:color="auto" w:fill="FFFFFF"/>
                    </w:rPr>
                    <w:t> </w:t>
                  </w:r>
                </w:p>
                <w:p w:rsidR="002B600E" w:rsidRPr="000760B3" w:rsidRDefault="002B600E" w:rsidP="002B600E">
                  <w:pPr>
                    <w:textAlignment w:val="baseline"/>
                    <w:rPr>
                      <w:rFonts w:eastAsia="Times New Roman"/>
                      <w:color w:val="000000"/>
                      <w:sz w:val="20"/>
                      <w:szCs w:val="20"/>
                    </w:rPr>
                  </w:pPr>
                  <w:r w:rsidRPr="000760B3">
                    <w:rPr>
                      <w:rFonts w:ascii="Arial" w:eastAsia="Times New Roman" w:hAnsi="Arial" w:cs="Arial"/>
                      <w:color w:val="000000"/>
                      <w:sz w:val="20"/>
                      <w:szCs w:val="20"/>
                    </w:rPr>
                    <w:t>Thank you for your continued support and partnership</w:t>
                  </w:r>
                  <w:r w:rsidRPr="000760B3">
                    <w:rPr>
                      <w:rFonts w:ascii="Arial" w:eastAsia="Times New Roman" w:hAnsi="Arial" w:cs="Arial"/>
                      <w:color w:val="000000"/>
                      <w:sz w:val="20"/>
                      <w:szCs w:val="20"/>
                    </w:rPr>
                    <w:br/>
                  </w:r>
                  <w:r w:rsidRPr="000760B3">
                    <w:rPr>
                      <w:rStyle w:val="eop"/>
                      <w:rFonts w:ascii="Arial" w:eastAsia="Times New Roman" w:hAnsi="Arial" w:cs="Arial"/>
                      <w:color w:val="000000"/>
                      <w:sz w:val="20"/>
                      <w:szCs w:val="20"/>
                      <w:shd w:val="clear" w:color="auto" w:fill="FFFFFF"/>
                    </w:rPr>
                    <w:t>British Airways Global Sales </w:t>
                  </w:r>
                </w:p>
              </w:tc>
            </w:tr>
            <w:tr w:rsidR="002B600E" w:rsidRPr="000760B3">
              <w:trPr>
                <w:trHeight w:val="500"/>
                <w:tblCellSpacing w:w="25" w:type="dxa"/>
              </w:trPr>
              <w:tc>
                <w:tcPr>
                  <w:tcW w:w="0" w:type="auto"/>
                  <w:shd w:val="clear" w:color="auto" w:fill="FFFFFF"/>
                  <w:hideMark/>
                </w:tcPr>
                <w:p w:rsidR="002B600E" w:rsidRPr="000760B3" w:rsidRDefault="002B600E">
                  <w:pPr>
                    <w:rPr>
                      <w:rFonts w:eastAsia="Times New Roman"/>
                      <w:color w:val="000000"/>
                      <w:sz w:val="20"/>
                      <w:szCs w:val="20"/>
                    </w:rPr>
                  </w:pPr>
                  <w:r w:rsidRPr="000760B3">
                    <w:rPr>
                      <w:rFonts w:eastAsia="Times New Roman"/>
                      <w:color w:val="000000"/>
                      <w:sz w:val="20"/>
                      <w:szCs w:val="20"/>
                    </w:rPr>
                    <w:t>-----------------------------------------------------------------------------------------------------------------------</w:t>
                  </w:r>
                </w:p>
              </w:tc>
            </w:tr>
          </w:tbl>
          <w:p w:rsidR="002B600E" w:rsidRPr="000760B3" w:rsidRDefault="002B600E">
            <w:pPr>
              <w:rPr>
                <w:rFonts w:ascii="Times New Roman" w:eastAsia="Times New Roman" w:hAnsi="Times New Roman" w:cs="Times New Roman"/>
                <w:sz w:val="20"/>
                <w:szCs w:val="20"/>
              </w:rPr>
            </w:pPr>
          </w:p>
        </w:tc>
      </w:tr>
    </w:tbl>
    <w:p w:rsidR="002B600E" w:rsidRPr="002B600E" w:rsidRDefault="002B600E" w:rsidP="00CB6E0F">
      <w:pPr>
        <w:rPr>
          <w:lang w:val="en-US"/>
        </w:rPr>
      </w:pPr>
    </w:p>
    <w:p w:rsidR="002B600E" w:rsidRDefault="002B600E" w:rsidP="00CB6E0F">
      <w:pPr>
        <w:rPr>
          <w:b/>
          <w:bCs/>
          <w:lang w:val="en-US"/>
        </w:rPr>
      </w:pPr>
    </w:p>
    <w:p w:rsidR="0042413C" w:rsidRPr="00EB462B" w:rsidRDefault="0042413C" w:rsidP="00CB6E0F">
      <w:pPr>
        <w:rPr>
          <w:b/>
          <w:bCs/>
          <w:sz w:val="28"/>
          <w:szCs w:val="28"/>
          <w:lang w:val="en-US"/>
        </w:rPr>
      </w:pPr>
      <w:r w:rsidRPr="00EB462B">
        <w:rPr>
          <w:b/>
          <w:bCs/>
          <w:sz w:val="28"/>
          <w:szCs w:val="28"/>
          <w:lang w:val="en-US"/>
        </w:rPr>
        <w:t>United Airlines – refunds ok via GDS (2020-04-07)</w:t>
      </w:r>
    </w:p>
    <w:p w:rsidR="0042413C" w:rsidRPr="0042413C" w:rsidRDefault="0042413C" w:rsidP="0042413C">
      <w:pPr>
        <w:spacing w:after="0" w:line="240" w:lineRule="auto"/>
        <w:rPr>
          <w:rFonts w:ascii="Times New Roman" w:eastAsia="Times New Roman" w:hAnsi="Times New Roman" w:cs="Times New Roman"/>
          <w:sz w:val="24"/>
          <w:szCs w:val="24"/>
          <w:lang w:val="en-US" w:eastAsia="sv-SE"/>
        </w:rPr>
      </w:pPr>
      <w:r w:rsidRPr="0042413C">
        <w:rPr>
          <w:rFonts w:ascii="Arial" w:eastAsia="Microsoft YaHei" w:hAnsi="Arial" w:cs="Arial"/>
          <w:b/>
          <w:bCs/>
          <w:color w:val="666666"/>
          <w:shd w:val="clear" w:color="auto" w:fill="FFFFFF"/>
          <w:lang w:val="en-US" w:eastAsia="sv-SE"/>
        </w:rPr>
        <w:t>Refunds</w:t>
      </w:r>
    </w:p>
    <w:p w:rsidR="0042413C" w:rsidRPr="0042413C" w:rsidRDefault="0042413C" w:rsidP="0042413C">
      <w:pPr>
        <w:numPr>
          <w:ilvl w:val="0"/>
          <w:numId w:val="5"/>
        </w:numPr>
        <w:shd w:val="clear" w:color="auto" w:fill="FFFFFF"/>
        <w:spacing w:after="0" w:line="240" w:lineRule="auto"/>
        <w:ind w:left="0"/>
        <w:rPr>
          <w:rFonts w:ascii="Microsoft YaHei" w:eastAsia="Microsoft YaHei" w:hAnsi="Microsoft YaHei" w:cs="Times New Roman"/>
          <w:color w:val="666666"/>
          <w:sz w:val="21"/>
          <w:szCs w:val="21"/>
          <w:lang w:val="en-US" w:eastAsia="sv-SE"/>
        </w:rPr>
      </w:pPr>
      <w:r w:rsidRPr="0042413C">
        <w:rPr>
          <w:rFonts w:ascii="Arial" w:eastAsia="Microsoft YaHei" w:hAnsi="Arial" w:cs="Arial"/>
          <w:b/>
          <w:bCs/>
          <w:color w:val="666666"/>
          <w:lang w:val="en-US" w:eastAsia="sv-SE"/>
        </w:rPr>
        <w:t>Refunds, if applicable, (wholly unused and partially used tickets) may be processed by original issuing agency through ARC/BSP/GDS</w:t>
      </w:r>
      <w:r w:rsidRPr="0042413C">
        <w:rPr>
          <w:rFonts w:ascii="Arial" w:eastAsia="Microsoft YaHei" w:hAnsi="Arial" w:cs="Arial"/>
          <w:color w:val="666666"/>
          <w:lang w:val="en-US" w:eastAsia="sv-SE"/>
        </w:rPr>
        <w:t xml:space="preserve"> by including waiver code as directed. Waiver code must be placed in the PNR (OSI field) prior to cancelling the ticket.</w:t>
      </w:r>
    </w:p>
    <w:p w:rsidR="0042413C" w:rsidRPr="0042413C" w:rsidRDefault="0042413C" w:rsidP="0042413C">
      <w:pPr>
        <w:numPr>
          <w:ilvl w:val="0"/>
          <w:numId w:val="5"/>
        </w:numPr>
        <w:shd w:val="clear" w:color="auto" w:fill="FFFFFF"/>
        <w:spacing w:after="0" w:line="240" w:lineRule="auto"/>
        <w:ind w:left="0"/>
        <w:rPr>
          <w:rFonts w:ascii="Microsoft YaHei" w:eastAsia="Microsoft YaHei" w:hAnsi="Microsoft YaHei" w:cs="Times New Roman"/>
          <w:color w:val="666666"/>
          <w:sz w:val="21"/>
          <w:szCs w:val="21"/>
          <w:lang w:val="en-US" w:eastAsia="sv-SE"/>
        </w:rPr>
      </w:pPr>
      <w:r w:rsidRPr="0042413C">
        <w:rPr>
          <w:rFonts w:ascii="Arial" w:eastAsia="Microsoft YaHei" w:hAnsi="Arial" w:cs="Arial"/>
          <w:color w:val="666666"/>
          <w:lang w:val="en-US" w:eastAsia="sv-SE"/>
        </w:rPr>
        <w:t>For partially used tickets, only unused portion of the ticket may be refunded. To request a full refund of a partially used ticket, visit united.com/refunds.</w:t>
      </w:r>
    </w:p>
    <w:p w:rsidR="0042413C" w:rsidRPr="0042413C" w:rsidRDefault="0042413C" w:rsidP="0042413C">
      <w:pPr>
        <w:numPr>
          <w:ilvl w:val="0"/>
          <w:numId w:val="5"/>
        </w:numPr>
        <w:shd w:val="clear" w:color="auto" w:fill="FFFFFF"/>
        <w:spacing w:after="0" w:line="240" w:lineRule="auto"/>
        <w:ind w:left="0"/>
        <w:rPr>
          <w:rFonts w:ascii="Microsoft YaHei" w:eastAsia="Microsoft YaHei" w:hAnsi="Microsoft YaHei" w:cs="Times New Roman"/>
          <w:color w:val="666666"/>
          <w:sz w:val="21"/>
          <w:szCs w:val="21"/>
          <w:lang w:val="en-US" w:eastAsia="sv-SE"/>
        </w:rPr>
      </w:pPr>
      <w:r w:rsidRPr="0042413C">
        <w:rPr>
          <w:rFonts w:ascii="Arial" w:eastAsia="Microsoft YaHei" w:hAnsi="Arial" w:cs="Arial"/>
          <w:color w:val="666666"/>
          <w:lang w:val="en-US" w:eastAsia="sv-SE"/>
        </w:rPr>
        <w:t>Travel must not have commenced on affected flight segment.</w:t>
      </w:r>
    </w:p>
    <w:p w:rsidR="0042413C" w:rsidRPr="0042413C" w:rsidRDefault="0042413C" w:rsidP="0042413C">
      <w:pPr>
        <w:numPr>
          <w:ilvl w:val="0"/>
          <w:numId w:val="5"/>
        </w:numPr>
        <w:shd w:val="clear" w:color="auto" w:fill="FFFFFF"/>
        <w:spacing w:after="0" w:line="240" w:lineRule="auto"/>
        <w:ind w:left="0"/>
        <w:rPr>
          <w:rFonts w:ascii="Microsoft YaHei" w:eastAsia="Microsoft YaHei" w:hAnsi="Microsoft YaHei" w:cs="Times New Roman"/>
          <w:color w:val="666666"/>
          <w:sz w:val="21"/>
          <w:szCs w:val="21"/>
          <w:lang w:val="en-US" w:eastAsia="sv-SE"/>
        </w:rPr>
      </w:pPr>
      <w:r w:rsidRPr="0042413C">
        <w:rPr>
          <w:rFonts w:ascii="Arial" w:eastAsia="Microsoft YaHei" w:hAnsi="Arial" w:cs="Arial"/>
          <w:color w:val="666666"/>
          <w:lang w:val="en-US" w:eastAsia="sv-SE"/>
        </w:rPr>
        <w:t>Refunds on applicable tickets (including partially used) issued by ARC agencies may also be processed through united.com/refunds. BSP agencies should refund through BSP Link or the GDS.</w:t>
      </w:r>
    </w:p>
    <w:p w:rsidR="0042413C" w:rsidRPr="0042413C" w:rsidRDefault="0042413C" w:rsidP="0042413C">
      <w:pPr>
        <w:numPr>
          <w:ilvl w:val="1"/>
          <w:numId w:val="5"/>
        </w:numPr>
        <w:shd w:val="clear" w:color="auto" w:fill="FFFFFF"/>
        <w:spacing w:after="0" w:line="240" w:lineRule="auto"/>
        <w:ind w:left="0"/>
        <w:rPr>
          <w:rFonts w:ascii="Microsoft YaHei" w:eastAsia="Microsoft YaHei" w:hAnsi="Microsoft YaHei" w:cs="Times New Roman"/>
          <w:color w:val="666666"/>
          <w:sz w:val="21"/>
          <w:szCs w:val="21"/>
          <w:lang w:val="en-US" w:eastAsia="sv-SE"/>
        </w:rPr>
      </w:pPr>
      <w:r w:rsidRPr="0042413C">
        <w:rPr>
          <w:rFonts w:ascii="Arial" w:eastAsia="Microsoft YaHei" w:hAnsi="Arial" w:cs="Arial"/>
          <w:color w:val="666666"/>
          <w:lang w:val="en-US" w:eastAsia="sv-SE"/>
        </w:rPr>
        <w:t>Tickets previously reissued by UA must be processed online.</w:t>
      </w:r>
    </w:p>
    <w:p w:rsidR="0042413C" w:rsidRPr="0042413C" w:rsidRDefault="0042413C" w:rsidP="0042413C">
      <w:pPr>
        <w:numPr>
          <w:ilvl w:val="1"/>
          <w:numId w:val="5"/>
        </w:numPr>
        <w:shd w:val="clear" w:color="auto" w:fill="FFFFFF"/>
        <w:spacing w:after="0" w:line="240" w:lineRule="auto"/>
        <w:ind w:left="0"/>
        <w:rPr>
          <w:rFonts w:ascii="Microsoft YaHei" w:eastAsia="Microsoft YaHei" w:hAnsi="Microsoft YaHei" w:cs="Times New Roman"/>
          <w:color w:val="666666"/>
          <w:sz w:val="21"/>
          <w:szCs w:val="21"/>
          <w:lang w:val="sv-SE" w:eastAsia="sv-SE"/>
        </w:rPr>
      </w:pPr>
      <w:r w:rsidRPr="0042413C">
        <w:rPr>
          <w:rFonts w:ascii="Arial" w:eastAsia="Microsoft YaHei" w:hAnsi="Arial" w:cs="Arial"/>
          <w:color w:val="666666"/>
          <w:lang w:val="en-US" w:eastAsia="sv-SE"/>
        </w:rPr>
        <w:t xml:space="preserve">For Latin America (except Brazil) and Canada, process refunds through the GDS or united.com/refunds. </w:t>
      </w:r>
      <w:r w:rsidRPr="0042413C">
        <w:rPr>
          <w:rFonts w:ascii="Arial" w:eastAsia="Microsoft YaHei" w:hAnsi="Arial" w:cs="Arial"/>
          <w:color w:val="666666"/>
          <w:lang w:val="sv-SE" w:eastAsia="sv-SE"/>
        </w:rPr>
        <w:t xml:space="preserve">For Brazil, process </w:t>
      </w:r>
      <w:proofErr w:type="spellStart"/>
      <w:r w:rsidRPr="0042413C">
        <w:rPr>
          <w:rFonts w:ascii="Arial" w:eastAsia="Microsoft YaHei" w:hAnsi="Arial" w:cs="Arial"/>
          <w:color w:val="666666"/>
          <w:lang w:val="sv-SE" w:eastAsia="sv-SE"/>
        </w:rPr>
        <w:t>refunds</w:t>
      </w:r>
      <w:proofErr w:type="spellEnd"/>
      <w:r w:rsidRPr="0042413C">
        <w:rPr>
          <w:rFonts w:ascii="Arial" w:eastAsia="Microsoft YaHei" w:hAnsi="Arial" w:cs="Arial"/>
          <w:color w:val="666666"/>
          <w:lang w:val="sv-SE" w:eastAsia="sv-SE"/>
        </w:rPr>
        <w:t xml:space="preserve"> </w:t>
      </w:r>
      <w:proofErr w:type="spellStart"/>
      <w:r w:rsidRPr="0042413C">
        <w:rPr>
          <w:rFonts w:ascii="Arial" w:eastAsia="Microsoft YaHei" w:hAnsi="Arial" w:cs="Arial"/>
          <w:color w:val="666666"/>
          <w:lang w:val="sv-SE" w:eastAsia="sv-SE"/>
        </w:rPr>
        <w:t>through</w:t>
      </w:r>
      <w:proofErr w:type="spellEnd"/>
      <w:r w:rsidRPr="0042413C">
        <w:rPr>
          <w:rFonts w:ascii="Arial" w:eastAsia="Microsoft YaHei" w:hAnsi="Arial" w:cs="Arial"/>
          <w:color w:val="666666"/>
          <w:lang w:val="sv-SE" w:eastAsia="sv-SE"/>
        </w:rPr>
        <w:t xml:space="preserve"> BSP Link.</w:t>
      </w:r>
    </w:p>
    <w:p w:rsidR="0042413C" w:rsidRPr="0042413C" w:rsidRDefault="0042413C" w:rsidP="0042413C">
      <w:pPr>
        <w:numPr>
          <w:ilvl w:val="0"/>
          <w:numId w:val="5"/>
        </w:numPr>
        <w:shd w:val="clear" w:color="auto" w:fill="FFFFFF"/>
        <w:spacing w:after="0" w:line="240" w:lineRule="auto"/>
        <w:ind w:left="0"/>
        <w:rPr>
          <w:rFonts w:ascii="Microsoft YaHei" w:eastAsia="Microsoft YaHei" w:hAnsi="Microsoft YaHei" w:cs="Times New Roman"/>
          <w:color w:val="666666"/>
          <w:sz w:val="21"/>
          <w:szCs w:val="21"/>
          <w:lang w:val="en-US" w:eastAsia="sv-SE"/>
        </w:rPr>
      </w:pPr>
      <w:r w:rsidRPr="0042413C">
        <w:rPr>
          <w:rFonts w:ascii="Arial" w:eastAsia="Microsoft YaHei" w:hAnsi="Arial" w:cs="Arial"/>
          <w:color w:val="666666"/>
          <w:lang w:val="en-US" w:eastAsia="sv-SE"/>
        </w:rPr>
        <w:t>Bulk/Net tickets must be referred to the original issuing agent.</w:t>
      </w:r>
    </w:p>
    <w:p w:rsidR="0042413C" w:rsidRDefault="0042413C" w:rsidP="0042413C">
      <w:pPr>
        <w:shd w:val="clear" w:color="auto" w:fill="FFFFFF"/>
        <w:spacing w:after="0" w:line="240" w:lineRule="auto"/>
        <w:rPr>
          <w:rFonts w:ascii="Arial" w:eastAsia="Microsoft YaHei" w:hAnsi="Arial" w:cs="Arial"/>
          <w:color w:val="666666"/>
          <w:lang w:val="en-US" w:eastAsia="sv-SE"/>
        </w:rPr>
      </w:pPr>
    </w:p>
    <w:p w:rsidR="0042413C" w:rsidRPr="0042413C" w:rsidRDefault="0042413C" w:rsidP="0042413C">
      <w:pPr>
        <w:shd w:val="clear" w:color="auto" w:fill="FFFFFF"/>
        <w:spacing w:after="0" w:line="240" w:lineRule="auto"/>
        <w:rPr>
          <w:rFonts w:ascii="Microsoft YaHei" w:eastAsia="Microsoft YaHei" w:hAnsi="Microsoft YaHei" w:cs="Times New Roman"/>
          <w:color w:val="666666"/>
          <w:sz w:val="21"/>
          <w:szCs w:val="21"/>
          <w:lang w:val="en-US" w:eastAsia="sv-SE"/>
        </w:rPr>
      </w:pPr>
      <w:r>
        <w:rPr>
          <w:rFonts w:ascii="Arial" w:eastAsia="Microsoft YaHei" w:hAnsi="Arial" w:cs="Arial"/>
          <w:color w:val="666666"/>
          <w:lang w:val="en-US" w:eastAsia="sv-SE"/>
        </w:rPr>
        <w:t xml:space="preserve">For more information: </w:t>
      </w:r>
      <w:hyperlink r:id="rId10" w:anchor="/sub-link/a0F36000006V2voEAC" w:history="1">
        <w:r>
          <w:rPr>
            <w:rStyle w:val="Hyperlnk"/>
          </w:rPr>
          <w:t>https://jetstream.united.com/#/sub-link/a0F36000006V2voEAC</w:t>
        </w:r>
      </w:hyperlink>
    </w:p>
    <w:p w:rsidR="0042413C" w:rsidRDefault="0042413C" w:rsidP="00CB6E0F">
      <w:pPr>
        <w:rPr>
          <w:b/>
          <w:bCs/>
          <w:lang w:val="en-US"/>
        </w:rPr>
      </w:pPr>
    </w:p>
    <w:p w:rsidR="00344CD8" w:rsidRDefault="00CB6E0F" w:rsidP="00344CD8">
      <w:r w:rsidRPr="00FF58E4">
        <w:rPr>
          <w:b/>
          <w:bCs/>
          <w:sz w:val="36"/>
          <w:szCs w:val="36"/>
          <w:lang w:val="en-US"/>
        </w:rPr>
        <w:t>Air France / KLM</w:t>
      </w:r>
      <w:r w:rsidR="00FF58E4">
        <w:rPr>
          <w:b/>
          <w:bCs/>
          <w:lang w:val="en-US"/>
        </w:rPr>
        <w:br/>
        <w:t>New update 2020-04-</w:t>
      </w:r>
      <w:r w:rsidR="00344CD8">
        <w:rPr>
          <w:b/>
          <w:bCs/>
          <w:lang w:val="en-US"/>
        </w:rPr>
        <w:t>24</w:t>
      </w:r>
      <w:r w:rsidR="00FF58E4">
        <w:rPr>
          <w:b/>
          <w:bCs/>
          <w:lang w:val="en-US"/>
        </w:rPr>
        <w:t xml:space="preserve">: </w:t>
      </w:r>
      <w:r w:rsidR="00344CD8">
        <w:t>Direct refunds in the GDS are no longer possible, all refund requests need to be submitted via BSP Link. Refunds will continue to be processed based on fare conditions and current guidelines applicable to cancelled flights.</w:t>
      </w:r>
    </w:p>
    <w:p w:rsidR="00344CD8" w:rsidRDefault="00344CD8" w:rsidP="00344CD8">
      <w:r>
        <w:t xml:space="preserve">Note: If refunds for non-refundable tickets with at least 1 flight cancelled are requested via </w:t>
      </w:r>
      <w:proofErr w:type="spellStart"/>
      <w:r>
        <w:t>BSPlink</w:t>
      </w:r>
      <w:proofErr w:type="spellEnd"/>
      <w:r>
        <w:t xml:space="preserve">, the refund request will be processed, </w:t>
      </w:r>
      <w:r>
        <w:rPr>
          <w:b/>
          <w:bCs/>
          <w:i/>
          <w:iCs/>
        </w:rPr>
        <w:t>with a delay of 12 months from the date of application</w:t>
      </w:r>
      <w:r>
        <w:t xml:space="preserve">. Please note that the tickets will remain open for reissue/EMD issuance during this interim period. </w:t>
      </w:r>
    </w:p>
    <w:p w:rsidR="00FF58E4" w:rsidRDefault="00FF58E4" w:rsidP="00CB6E0F">
      <w:pPr>
        <w:rPr>
          <w:b/>
          <w:bCs/>
          <w:lang w:val="en-US"/>
        </w:rPr>
      </w:pPr>
      <w:r w:rsidRPr="00FF58E4">
        <w:rPr>
          <w:b/>
          <w:bCs/>
          <w:lang w:val="en-US"/>
        </w:rPr>
        <w:lastRenderedPageBreak/>
        <w:t>EMD CDET transferable for corporate customers</w:t>
      </w:r>
      <w:r>
        <w:rPr>
          <w:b/>
          <w:bCs/>
          <w:lang w:val="en-US"/>
        </w:rPr>
        <w:t xml:space="preserve">. </w:t>
      </w:r>
      <w:r>
        <w:rPr>
          <w:b/>
          <w:bCs/>
          <w:lang w:val="en-US"/>
        </w:rPr>
        <w:br/>
      </w:r>
      <w:r>
        <w:rPr>
          <w:rFonts w:ascii="Arial" w:hAnsi="Arial" w:cs="Arial"/>
          <w:color w:val="091C62"/>
          <w:sz w:val="20"/>
          <w:szCs w:val="20"/>
          <w:shd w:val="clear" w:color="auto" w:fill="FFFFFF"/>
        </w:rPr>
        <w:t xml:space="preserve">Like all other EMDs with residual value, this EMD is non-transferable, with the exception for our corporate and </w:t>
      </w:r>
      <w:proofErr w:type="spellStart"/>
      <w:r>
        <w:rPr>
          <w:rFonts w:ascii="Arial" w:hAnsi="Arial" w:cs="Arial"/>
          <w:color w:val="091C62"/>
          <w:sz w:val="20"/>
          <w:szCs w:val="20"/>
          <w:shd w:val="clear" w:color="auto" w:fill="FFFFFF"/>
        </w:rPr>
        <w:t>bluebiz</w:t>
      </w:r>
      <w:proofErr w:type="spellEnd"/>
      <w:r>
        <w:rPr>
          <w:rFonts w:ascii="Arial" w:hAnsi="Arial" w:cs="Arial"/>
          <w:color w:val="091C62"/>
          <w:sz w:val="20"/>
          <w:szCs w:val="20"/>
          <w:shd w:val="clear" w:color="auto" w:fill="FFFFFF"/>
        </w:rPr>
        <w:t xml:space="preserve"> customers. Corporates and </w:t>
      </w:r>
      <w:proofErr w:type="spellStart"/>
      <w:r>
        <w:rPr>
          <w:rFonts w:ascii="Arial" w:hAnsi="Arial" w:cs="Arial"/>
          <w:color w:val="091C62"/>
          <w:sz w:val="20"/>
          <w:szCs w:val="20"/>
          <w:shd w:val="clear" w:color="auto" w:fill="FFFFFF"/>
        </w:rPr>
        <w:t>bluebiz</w:t>
      </w:r>
      <w:proofErr w:type="spellEnd"/>
      <w:r>
        <w:rPr>
          <w:rFonts w:ascii="Arial" w:hAnsi="Arial" w:cs="Arial"/>
          <w:color w:val="091C62"/>
          <w:sz w:val="20"/>
          <w:szCs w:val="20"/>
          <w:shd w:val="clear" w:color="auto" w:fill="FFFFFF"/>
        </w:rPr>
        <w:t xml:space="preserve"> customers can transfer an EMD, provided that they meet the following two criteria: </w:t>
      </w:r>
      <w:r>
        <w:rPr>
          <w:b/>
          <w:bCs/>
          <w:lang w:val="en-US"/>
        </w:rPr>
        <w:t xml:space="preserve">Read more here: </w:t>
      </w:r>
      <w:hyperlink r:id="rId11" w:history="1">
        <w:r>
          <w:rPr>
            <w:rStyle w:val="Hyperlnk"/>
          </w:rPr>
          <w:t>http://view.email.bluebiz.info/?qs=f09cb3375d590d8d49c2fa4afccb9d65b671fea502e0587a342688c2f3a2688338990298f0f24a5901874a404cc29bd931d5275299578add898a0e0d43dca7a4acecb534e524b64ebf9b6833baea9c7c</w:t>
        </w:r>
      </w:hyperlink>
    </w:p>
    <w:p w:rsidR="007B3CDC" w:rsidRDefault="007B3CDC" w:rsidP="00CB6E0F">
      <w:pPr>
        <w:rPr>
          <w:b/>
          <w:bCs/>
          <w:lang w:val="en-US"/>
        </w:rPr>
      </w:pPr>
      <w:r>
        <w:t xml:space="preserve">AF/KL is amongst the airlines that offer only vouchers and thereafter refunds only after one year. </w:t>
      </w:r>
    </w:p>
    <w:p w:rsidR="007351E4" w:rsidRDefault="007351E4" w:rsidP="00CB6E0F">
      <w:pPr>
        <w:spacing w:before="100" w:beforeAutospacing="1" w:after="100" w:afterAutospacing="1"/>
        <w:rPr>
          <w:lang w:val="en-US"/>
        </w:rPr>
      </w:pPr>
      <w:r w:rsidRPr="007351E4">
        <w:rPr>
          <w:noProof/>
          <w:lang w:val="en-US"/>
        </w:rPr>
        <w:drawing>
          <wp:inline distT="0" distB="0" distL="0" distR="0">
            <wp:extent cx="5731510" cy="2705100"/>
            <wp:effectExtent l="0" t="0" r="254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05100"/>
                    </a:xfrm>
                    <a:prstGeom prst="rect">
                      <a:avLst/>
                    </a:prstGeom>
                    <a:noFill/>
                    <a:ln>
                      <a:noFill/>
                    </a:ln>
                  </pic:spPr>
                </pic:pic>
              </a:graphicData>
            </a:graphic>
          </wp:inline>
        </w:drawing>
      </w:r>
    </w:p>
    <w:p w:rsidR="007351E4" w:rsidRDefault="007351E4" w:rsidP="00CB6E0F">
      <w:pPr>
        <w:spacing w:before="100" w:beforeAutospacing="1" w:after="100" w:afterAutospacing="1"/>
        <w:rPr>
          <w:lang w:val="en-US"/>
        </w:rPr>
      </w:pPr>
      <w:r w:rsidRPr="007351E4">
        <w:rPr>
          <w:noProof/>
          <w:lang w:val="en-US"/>
        </w:rPr>
        <w:drawing>
          <wp:inline distT="0" distB="0" distL="0" distR="0">
            <wp:extent cx="7156450" cy="2279650"/>
            <wp:effectExtent l="0" t="0" r="6350" b="635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0" cy="2279650"/>
                    </a:xfrm>
                    <a:prstGeom prst="rect">
                      <a:avLst/>
                    </a:prstGeom>
                    <a:noFill/>
                    <a:ln>
                      <a:noFill/>
                    </a:ln>
                  </pic:spPr>
                </pic:pic>
              </a:graphicData>
            </a:graphic>
          </wp:inline>
        </w:drawing>
      </w:r>
    </w:p>
    <w:p w:rsidR="00CB6E0F" w:rsidRDefault="00CB6E0F" w:rsidP="00E07E28">
      <w:pPr>
        <w:rPr>
          <w:b/>
          <w:bCs/>
        </w:rPr>
      </w:pPr>
    </w:p>
    <w:p w:rsidR="00E07E28" w:rsidRPr="00465879" w:rsidRDefault="00E07E28" w:rsidP="00E07E28">
      <w:pPr>
        <w:rPr>
          <w:b/>
          <w:bCs/>
        </w:rPr>
      </w:pPr>
      <w:r w:rsidRPr="00465879">
        <w:rPr>
          <w:b/>
          <w:bCs/>
        </w:rPr>
        <w:t>TAP Portugal – no refund</w:t>
      </w:r>
    </w:p>
    <w:p w:rsidR="00E07E28" w:rsidRPr="00465879" w:rsidRDefault="00273AA2" w:rsidP="00E07E28">
      <w:hyperlink r:id="rId14" w:history="1">
        <w:r w:rsidR="00E07E28" w:rsidRPr="00465879">
          <w:rPr>
            <w:rStyle w:val="Hyperlnk"/>
          </w:rPr>
          <w:t>https://www.flytap.com/de-de/latest-updates</w:t>
        </w:r>
      </w:hyperlink>
    </w:p>
    <w:p w:rsidR="00CB6E0F" w:rsidRDefault="00CB6E0F" w:rsidP="002102CA">
      <w:pPr>
        <w:rPr>
          <w:b/>
          <w:bCs/>
          <w:lang w:val="en-US"/>
        </w:rPr>
      </w:pPr>
    </w:p>
    <w:p w:rsidR="002102CA" w:rsidRDefault="002102CA" w:rsidP="002102CA">
      <w:pPr>
        <w:rPr>
          <w:b/>
          <w:bCs/>
          <w:lang w:val="en-US"/>
        </w:rPr>
      </w:pPr>
      <w:r>
        <w:rPr>
          <w:b/>
          <w:bCs/>
          <w:lang w:val="en-US"/>
        </w:rPr>
        <w:t>Aegean Airlines</w:t>
      </w:r>
    </w:p>
    <w:p w:rsidR="002102CA" w:rsidRDefault="002102CA" w:rsidP="002102CA">
      <w:pPr>
        <w:spacing w:before="100" w:beforeAutospacing="1" w:after="100" w:afterAutospacing="1"/>
        <w:rPr>
          <w:lang w:val="en-US" w:eastAsia="de-DE"/>
        </w:rPr>
      </w:pPr>
      <w:r w:rsidRPr="002102CA">
        <w:rPr>
          <w:lang w:val="en-US"/>
        </w:rPr>
        <w:lastRenderedPageBreak/>
        <w:t>Please see below notification of the airline’s suspension of refunds for flights that have been cancelled on/after 11 March 2020 and up to 30 April 2020:</w:t>
      </w:r>
    </w:p>
    <w:tbl>
      <w:tblPr>
        <w:tblW w:w="7454" w:type="dxa"/>
        <w:tblCellMar>
          <w:left w:w="0" w:type="dxa"/>
          <w:right w:w="0" w:type="dxa"/>
        </w:tblCellMar>
        <w:tblLook w:val="04A0" w:firstRow="1" w:lastRow="0" w:firstColumn="1" w:lastColumn="0" w:noHBand="0" w:noVBand="1"/>
      </w:tblPr>
      <w:tblGrid>
        <w:gridCol w:w="1353"/>
        <w:gridCol w:w="6101"/>
      </w:tblGrid>
      <w:tr w:rsidR="002102CA" w:rsidTr="00F80E01">
        <w:trPr>
          <w:trHeight w:val="270"/>
        </w:trPr>
        <w:tc>
          <w:tcPr>
            <w:tcW w:w="927" w:type="dxa"/>
            <w:tcBorders>
              <w:top w:val="single" w:sz="8" w:space="0" w:color="FFFFFF"/>
              <w:left w:val="single" w:sz="8" w:space="0" w:color="FFFFFF"/>
              <w:bottom w:val="single" w:sz="24" w:space="0" w:color="FFFFFF"/>
              <w:right w:val="single" w:sz="8" w:space="0" w:color="FFFFFF"/>
            </w:tcBorders>
            <w:shd w:val="clear" w:color="auto" w:fill="FF0000"/>
            <w:tcMar>
              <w:top w:w="79" w:type="dxa"/>
              <w:left w:w="159" w:type="dxa"/>
              <w:bottom w:w="79" w:type="dxa"/>
              <w:right w:w="159" w:type="dxa"/>
            </w:tcMar>
            <w:hideMark/>
          </w:tcPr>
          <w:p w:rsidR="002102CA" w:rsidRPr="001114C0" w:rsidRDefault="002102CA" w:rsidP="00F80E01">
            <w:pPr>
              <w:spacing w:before="100" w:beforeAutospacing="1" w:after="100" w:afterAutospacing="1" w:line="252" w:lineRule="auto"/>
            </w:pPr>
            <w:r w:rsidRPr="001114C0">
              <w:rPr>
                <w:b/>
                <w:bCs/>
              </w:rPr>
              <w:t>Suspens</w:t>
            </w:r>
            <w:r w:rsidRPr="001114C0">
              <w:rPr>
                <w:b/>
                <w:bCs/>
                <w:color w:val="000000"/>
              </w:rPr>
              <w:t>ion of refunds due to COVID-19 Pandemic</w:t>
            </w:r>
          </w:p>
        </w:tc>
        <w:tc>
          <w:tcPr>
            <w:tcW w:w="6527" w:type="dxa"/>
            <w:tcBorders>
              <w:top w:val="single" w:sz="8" w:space="0" w:color="FFFFFF"/>
              <w:left w:val="nil"/>
              <w:bottom w:val="single" w:sz="24" w:space="0" w:color="FFFFFF"/>
              <w:right w:val="single" w:sz="8" w:space="0" w:color="FFFFFF"/>
            </w:tcBorders>
            <w:shd w:val="clear" w:color="auto" w:fill="4F81BD"/>
            <w:tcMar>
              <w:top w:w="79" w:type="dxa"/>
              <w:left w:w="159" w:type="dxa"/>
              <w:bottom w:w="79" w:type="dxa"/>
              <w:right w:w="159" w:type="dxa"/>
            </w:tcMar>
            <w:hideMark/>
          </w:tcPr>
          <w:p w:rsidR="002102CA" w:rsidRDefault="002102CA" w:rsidP="00F80E01">
            <w:pPr>
              <w:spacing w:before="100" w:beforeAutospacing="1" w:after="100" w:afterAutospacing="1" w:line="252" w:lineRule="auto"/>
            </w:pPr>
            <w:r w:rsidRPr="001114C0">
              <w:rPr>
                <w:b/>
                <w:bCs/>
                <w:color w:val="FFFFFF"/>
              </w:rPr>
              <w:t>Valid for flights that have been cancelled (UN) on/after 11MAR20 and/or flights that are cancelled up to 30APR20.</w:t>
            </w:r>
            <w:r w:rsidRPr="001114C0">
              <w:rPr>
                <w:b/>
                <w:bCs/>
                <w:color w:val="FFFFFF"/>
              </w:rPr>
              <w:br/>
            </w:r>
            <w:r>
              <w:rPr>
                <w:b/>
                <w:bCs/>
                <w:color w:val="FFFFFF"/>
              </w:rPr>
              <w:t>(Flights cancelled on/before the 10MAR20 are also eligible.)</w:t>
            </w:r>
          </w:p>
        </w:tc>
      </w:tr>
    </w:tbl>
    <w:p w:rsidR="00E07E28" w:rsidRPr="002102CA" w:rsidRDefault="00E07E28" w:rsidP="00E07E28"/>
    <w:p w:rsidR="00E07E28" w:rsidRPr="00465879" w:rsidRDefault="00E07E28" w:rsidP="00E07E28">
      <w:pPr>
        <w:rPr>
          <w:b/>
          <w:bCs/>
          <w:lang w:val="de-DE"/>
        </w:rPr>
      </w:pPr>
      <w:r w:rsidRPr="00465879">
        <w:rPr>
          <w:b/>
          <w:bCs/>
          <w:lang w:val="de-DE"/>
        </w:rPr>
        <w:t xml:space="preserve">Tunis Air – </w:t>
      </w:r>
      <w:proofErr w:type="spellStart"/>
      <w:r w:rsidRPr="00465879">
        <w:rPr>
          <w:b/>
          <w:bCs/>
          <w:lang w:val="de-DE"/>
        </w:rPr>
        <w:t>no</w:t>
      </w:r>
      <w:proofErr w:type="spellEnd"/>
      <w:r w:rsidRPr="00465879">
        <w:rPr>
          <w:b/>
          <w:bCs/>
          <w:lang w:val="de-DE"/>
        </w:rPr>
        <w:t xml:space="preserve"> </w:t>
      </w:r>
      <w:proofErr w:type="spellStart"/>
      <w:r w:rsidRPr="00465879">
        <w:rPr>
          <w:b/>
          <w:bCs/>
          <w:lang w:val="de-DE"/>
        </w:rPr>
        <w:t>refund</w:t>
      </w:r>
      <w:proofErr w:type="spellEnd"/>
    </w:p>
    <w:p w:rsidR="00E07E28" w:rsidRPr="00E07E28" w:rsidRDefault="00E07E28" w:rsidP="00E07E28">
      <w:pPr>
        <w:rPr>
          <w:lang w:val="de-DE"/>
        </w:rPr>
      </w:pPr>
      <w:r w:rsidRPr="00E07E28">
        <w:rPr>
          <w:lang w:val="de-DE"/>
        </w:rPr>
        <w:t xml:space="preserve">„aufgrund der aktuellen Lage, </w:t>
      </w:r>
      <w:proofErr w:type="gramStart"/>
      <w:r w:rsidRPr="00E07E28">
        <w:rPr>
          <w:lang w:val="de-DE"/>
        </w:rPr>
        <w:t>haben  wir</w:t>
      </w:r>
      <w:proofErr w:type="gramEnd"/>
      <w:r w:rsidRPr="00E07E28">
        <w:rPr>
          <w:lang w:val="de-DE"/>
        </w:rPr>
        <w:t xml:space="preserve"> vorübergehend die Rückerstattung via GDS&amp;BSP abgestellt .die folgende Optionen können wir dir momentan anbieten:</w:t>
      </w:r>
    </w:p>
    <w:p w:rsidR="00E07E28" w:rsidRPr="00E07E28" w:rsidRDefault="00E07E28" w:rsidP="00E07E28">
      <w:r w:rsidRPr="00E07E28">
        <w:rPr>
          <w:lang w:val="en-US"/>
        </w:rPr>
        <w:t>Tunisair tickets issued before March 31, for flights scheduled between March 3 and May 31, can be rebooked free of charge until May 31 to the same destination and in the same booking class.</w:t>
      </w:r>
    </w:p>
    <w:p w:rsidR="00E07E28" w:rsidRPr="00E07E28" w:rsidRDefault="00E07E28" w:rsidP="00E07E28">
      <w:r w:rsidRPr="00E07E28">
        <w:rPr>
          <w:lang w:val="en-US"/>
        </w:rPr>
        <w:t xml:space="preserve">From today (13 Mar), Customers can also change destination or cancel their trip at </w:t>
      </w:r>
      <w:r w:rsidRPr="00E07E28">
        <w:rPr>
          <w:b/>
          <w:bCs/>
          <w:u w:val="single"/>
          <w:lang w:val="en-US"/>
        </w:rPr>
        <w:t>the origin point of sale</w:t>
      </w:r>
      <w:r w:rsidRPr="00E07E28">
        <w:rPr>
          <w:lang w:val="en-US"/>
        </w:rPr>
        <w:t xml:space="preserve"> in exchange for non-refundable Voucher* EMD valid for one year on Tunisair flights.</w:t>
      </w:r>
    </w:p>
    <w:p w:rsidR="00E07E28" w:rsidRPr="00E07E28" w:rsidRDefault="00E07E28" w:rsidP="00E07E28">
      <w:r w:rsidRPr="00E07E28">
        <w:rPr>
          <w:b/>
          <w:bCs/>
          <w:lang w:val="en-US"/>
        </w:rPr>
        <w:t>*The voucher /EMD can be used as credit for the next flight booking and cannot be exchanged for cash.”</w:t>
      </w:r>
    </w:p>
    <w:p w:rsidR="00E07E28" w:rsidRPr="00E07E28" w:rsidRDefault="00E07E28" w:rsidP="00E07E28"/>
    <w:p w:rsidR="00E07E28" w:rsidRPr="00465879" w:rsidRDefault="00E07E28" w:rsidP="00E07E28">
      <w:pPr>
        <w:rPr>
          <w:b/>
          <w:bCs/>
          <w:lang w:val="de-DE"/>
        </w:rPr>
      </w:pPr>
      <w:r w:rsidRPr="00465879">
        <w:rPr>
          <w:b/>
          <w:bCs/>
          <w:lang w:val="de-DE"/>
        </w:rPr>
        <w:t xml:space="preserve">Lufthansa Group – delay </w:t>
      </w:r>
    </w:p>
    <w:tbl>
      <w:tblPr>
        <w:tblpPr w:leftFromText="30" w:rightFromText="30" w:vertAnchor="text"/>
        <w:tblW w:w="9750" w:type="dxa"/>
        <w:tblCellSpacing w:w="0" w:type="dxa"/>
        <w:shd w:val="clear" w:color="auto" w:fill="FFFFFF"/>
        <w:tblCellMar>
          <w:left w:w="0" w:type="dxa"/>
          <w:right w:w="0" w:type="dxa"/>
        </w:tblCellMar>
        <w:tblLook w:val="04A0" w:firstRow="1" w:lastRow="0" w:firstColumn="1" w:lastColumn="0" w:noHBand="0" w:noVBand="1"/>
      </w:tblPr>
      <w:tblGrid>
        <w:gridCol w:w="9780"/>
      </w:tblGrid>
      <w:tr w:rsidR="00E07E28" w:rsidRPr="00E07E28" w:rsidTr="00E07E28">
        <w:trPr>
          <w:trHeight w:val="150"/>
          <w:tblCellSpacing w:w="0" w:type="dxa"/>
        </w:trPr>
        <w:tc>
          <w:tcPr>
            <w:tcW w:w="0" w:type="auto"/>
            <w:shd w:val="clear" w:color="auto" w:fill="FFFFFF"/>
            <w:vAlign w:val="center"/>
            <w:hideMark/>
          </w:tcPr>
          <w:p w:rsidR="00E07E28" w:rsidRPr="00E07E28" w:rsidRDefault="00E07E28" w:rsidP="00E07E28"/>
        </w:tc>
      </w:tr>
      <w:tr w:rsidR="00E07E28" w:rsidRPr="00E07E28" w:rsidTr="00E07E28">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50"/>
              <w:gridCol w:w="9480"/>
              <w:gridCol w:w="150"/>
            </w:tblGrid>
            <w:tr w:rsidR="00E07E28" w:rsidRPr="00E07E28">
              <w:trPr>
                <w:tblCellSpacing w:w="0" w:type="dxa"/>
              </w:trPr>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extent cx="95250" cy="6350"/>
                        <wp:effectExtent l="0" t="0" r="0" b="0"/>
                        <wp:docPr id="35" name="Picture 35"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0" w:type="auto"/>
                  <w:vAlign w:val="center"/>
                  <w:hideMark/>
                </w:tcPr>
                <w:tbl>
                  <w:tblPr>
                    <w:tblW w:w="9480" w:type="dxa"/>
                    <w:tblCellSpacing w:w="0" w:type="dxa"/>
                    <w:tblCellMar>
                      <w:left w:w="0" w:type="dxa"/>
                      <w:right w:w="0" w:type="dxa"/>
                    </w:tblCellMar>
                    <w:tblLook w:val="04A0" w:firstRow="1" w:lastRow="0" w:firstColumn="1" w:lastColumn="0" w:noHBand="0" w:noVBand="1"/>
                  </w:tblPr>
                  <w:tblGrid>
                    <w:gridCol w:w="9480"/>
                  </w:tblGrid>
                  <w:tr w:rsidR="00E07E28" w:rsidRPr="00E07E28">
                    <w:trPr>
                      <w:tblCellSpacing w:w="0" w:type="dxa"/>
                    </w:trPr>
                    <w:tc>
                      <w:tcPr>
                        <w:tcW w:w="0" w:type="auto"/>
                        <w:vAlign w:val="center"/>
                        <w:hideMark/>
                      </w:tcPr>
                      <w:tbl>
                        <w:tblPr>
                          <w:tblW w:w="9480" w:type="dxa"/>
                          <w:tblCellSpacing w:w="0" w:type="dxa"/>
                          <w:tblCellMar>
                            <w:left w:w="0" w:type="dxa"/>
                            <w:right w:w="0" w:type="dxa"/>
                          </w:tblCellMar>
                          <w:tblLook w:val="04A0" w:firstRow="1" w:lastRow="0" w:firstColumn="1" w:lastColumn="0" w:noHBand="0" w:noVBand="1"/>
                        </w:tblPr>
                        <w:tblGrid>
                          <w:gridCol w:w="9480"/>
                        </w:tblGrid>
                        <w:tr w:rsidR="00E07E28" w:rsidRPr="00E07E28">
                          <w:trPr>
                            <w:tblCellSpacing w:w="0" w:type="dxa"/>
                          </w:trPr>
                          <w:tc>
                            <w:tcPr>
                              <w:tcW w:w="9420" w:type="dxa"/>
                              <w:hideMark/>
                            </w:tcPr>
                            <w:tbl>
                              <w:tblPr>
                                <w:tblW w:w="9420" w:type="dxa"/>
                                <w:tblCellSpacing w:w="0" w:type="dxa"/>
                                <w:tblBorders>
                                  <w:top w:val="single" w:sz="8" w:space="0" w:color="C1C1C1"/>
                                  <w:left w:val="single" w:sz="8" w:space="0" w:color="C1C1C1"/>
                                  <w:bottom w:val="single" w:sz="8" w:space="0" w:color="C1C1C1"/>
                                  <w:right w:val="single" w:sz="8" w:space="0" w:color="C1C1C1"/>
                                </w:tblBorders>
                                <w:tblCellMar>
                                  <w:left w:w="0" w:type="dxa"/>
                                  <w:right w:w="0" w:type="dxa"/>
                                </w:tblCellMar>
                                <w:tblLook w:val="04A0" w:firstRow="1" w:lastRow="0" w:firstColumn="1" w:lastColumn="0" w:noHBand="0" w:noVBand="1"/>
                              </w:tblPr>
                              <w:tblGrid>
                                <w:gridCol w:w="9436"/>
                              </w:tblGrid>
                              <w:tr w:rsidR="00E07E28" w:rsidRPr="00E07E28">
                                <w:trPr>
                                  <w:tblCellSpacing w:w="0" w:type="dxa"/>
                                </w:trPr>
                                <w:tc>
                                  <w:tcPr>
                                    <w:tcW w:w="0" w:type="auto"/>
                                    <w:tcBorders>
                                      <w:top w:val="nil"/>
                                      <w:left w:val="nil"/>
                                      <w:bottom w:val="nil"/>
                                      <w:right w:val="nil"/>
                                    </w:tcBorders>
                                    <w:vAlign w:val="center"/>
                                    <w:hideMark/>
                                  </w:tcPr>
                                  <w:tbl>
                                    <w:tblPr>
                                      <w:tblW w:w="9420" w:type="dxa"/>
                                      <w:tblCellSpacing w:w="0" w:type="dxa"/>
                                      <w:tblCellMar>
                                        <w:left w:w="0" w:type="dxa"/>
                                        <w:right w:w="0" w:type="dxa"/>
                                      </w:tblCellMar>
                                      <w:tblLook w:val="04A0" w:firstRow="1" w:lastRow="0" w:firstColumn="1" w:lastColumn="0" w:noHBand="0" w:noVBand="1"/>
                                    </w:tblPr>
                                    <w:tblGrid>
                                      <w:gridCol w:w="290"/>
                                      <w:gridCol w:w="8837"/>
                                      <w:gridCol w:w="289"/>
                                    </w:tblGrid>
                                    <w:tr w:rsidR="00E07E28" w:rsidRPr="00E07E28">
                                      <w:trPr>
                                        <w:tblCellSpacing w:w="0" w:type="dxa"/>
                                      </w:trPr>
                                      <w:tc>
                                        <w:tcPr>
                                          <w:tcW w:w="285" w:type="dxa"/>
                                          <w:vAlign w:val="center"/>
                                          <w:hideMark/>
                                        </w:tcPr>
                                        <w:p w:rsidR="00E07E28" w:rsidRPr="00E07E28" w:rsidRDefault="00E07E28" w:rsidP="00E07E28">
                                          <w:pPr>
                                            <w:framePr w:hSpace="30" w:wrap="around" w:vAnchor="text" w:hAnchor="text"/>
                                          </w:pPr>
                                          <w:r w:rsidRPr="00E07E28">
                                            <w:rPr>
                                              <w:noProof/>
                                            </w:rPr>
                                            <w:drawing>
                                              <wp:inline distT="0" distB="0" distL="0" distR="0">
                                                <wp:extent cx="184150" cy="6350"/>
                                                <wp:effectExtent l="0" t="0" r="0" b="0"/>
                                                <wp:docPr id="34" name="Picture 34"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6350"/>
                                                        </a:xfrm>
                                                        <a:prstGeom prst="rect">
                                                          <a:avLst/>
                                                        </a:prstGeom>
                                                        <a:noFill/>
                                                        <a:ln>
                                                          <a:noFill/>
                                                        </a:ln>
                                                      </pic:spPr>
                                                    </pic:pic>
                                                  </a:graphicData>
                                                </a:graphic>
                                              </wp:inline>
                                            </w:drawing>
                                          </w:r>
                                        </w:p>
                                      </w:tc>
                                      <w:tc>
                                        <w:tcPr>
                                          <w:tcW w:w="0" w:type="auto"/>
                                          <w:hideMark/>
                                        </w:tcPr>
                                        <w:tbl>
                                          <w:tblPr>
                                            <w:tblW w:w="8850" w:type="dxa"/>
                                            <w:tblCellSpacing w:w="0" w:type="dxa"/>
                                            <w:tblCellMar>
                                              <w:left w:w="0" w:type="dxa"/>
                                              <w:right w:w="0" w:type="dxa"/>
                                            </w:tblCellMar>
                                            <w:tblLook w:val="04A0" w:firstRow="1" w:lastRow="0" w:firstColumn="1" w:lastColumn="0" w:noHBand="0" w:noVBand="1"/>
                                          </w:tblPr>
                                          <w:tblGrid>
                                            <w:gridCol w:w="8831"/>
                                            <w:gridCol w:w="6"/>
                                          </w:tblGrid>
                                          <w:tr w:rsidR="00E07E28" w:rsidRPr="00E07E28">
                                            <w:trPr>
                                              <w:gridAfter w:val="1"/>
                                              <w:tblCellSpacing w:w="0" w:type="dxa"/>
                                            </w:trPr>
                                            <w:tc>
                                              <w:tcPr>
                                                <w:tcW w:w="0" w:type="auto"/>
                                                <w:vAlign w:val="center"/>
                                                <w:hideMark/>
                                              </w:tcPr>
                                              <w:tbl>
                                                <w:tblPr>
                                                  <w:tblW w:w="8850" w:type="dxa"/>
                                                  <w:tblCellSpacing w:w="0" w:type="dxa"/>
                                                  <w:tblCellMar>
                                                    <w:left w:w="0" w:type="dxa"/>
                                                    <w:right w:w="0" w:type="dxa"/>
                                                  </w:tblCellMar>
                                                  <w:tblLook w:val="04A0" w:firstRow="1" w:lastRow="0" w:firstColumn="1" w:lastColumn="0" w:noHBand="0" w:noVBand="1"/>
                                                </w:tblPr>
                                                <w:tblGrid>
                                                  <w:gridCol w:w="4110"/>
                                                  <w:gridCol w:w="4740"/>
                                                </w:tblGrid>
                                                <w:tr w:rsidR="00E07E28" w:rsidRPr="00E07E28">
                                                  <w:trPr>
                                                    <w:trHeight w:val="600"/>
                                                    <w:tblCellSpacing w:w="0" w:type="dxa"/>
                                                  </w:trPr>
                                                  <w:tc>
                                                    <w:tcPr>
                                                      <w:tcW w:w="0" w:type="auto"/>
                                                      <w:gridSpan w:val="2"/>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4110" w:type="dxa"/>
                                                      <w:hideMark/>
                                                    </w:tcPr>
                                                    <w:p w:rsidR="00E07E28" w:rsidRPr="00E07E28" w:rsidRDefault="00E07E28" w:rsidP="00E07E28">
                                                      <w:pPr>
                                                        <w:framePr w:hSpace="30" w:wrap="around" w:vAnchor="text" w:hAnchor="text"/>
                                                      </w:pPr>
                                                      <w:bookmarkStart w:id="1" w:name="top"/>
                                                      <w:bookmarkEnd w:id="1"/>
                                                      <w:r w:rsidRPr="00E07E28">
                                                        <w:rPr>
                                                          <w:noProof/>
                                                        </w:rPr>
                                                        <w:drawing>
                                                          <wp:inline distT="0" distB="0" distL="0" distR="0" wp14:anchorId="0512701D" wp14:editId="2F63A921">
                                                            <wp:extent cx="2609850" cy="361950"/>
                                                            <wp:effectExtent l="0" t="0" r="0" b="0"/>
                                                            <wp:docPr id="33" name="Picture 33" descr="https://v3img.lufthansaexperts.com/lufthansa/nnt/expertsexp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3img.lufthansaexperts.com/lufthansa/nnt/expertsexpres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361950"/>
                                                                    </a:xfrm>
                                                                    <a:prstGeom prst="rect">
                                                                      <a:avLst/>
                                                                    </a:prstGeom>
                                                                    <a:noFill/>
                                                                    <a:ln>
                                                                      <a:noFill/>
                                                                    </a:ln>
                                                                  </pic:spPr>
                                                                </pic:pic>
                                                              </a:graphicData>
                                                            </a:graphic>
                                                          </wp:inline>
                                                        </w:drawing>
                                                      </w:r>
                                                    </w:p>
                                                  </w:tc>
                                                  <w:tc>
                                                    <w:tcPr>
                                                      <w:tcW w:w="0" w:type="auto"/>
                                                      <w:hideMark/>
                                                    </w:tcPr>
                                                    <w:p w:rsidR="00E07E28" w:rsidRPr="00E07E28" w:rsidRDefault="00E07E28" w:rsidP="00E07E28">
                                                      <w:pPr>
                                                        <w:framePr w:hSpace="30" w:wrap="around" w:vAnchor="text" w:hAnchor="text"/>
                                                      </w:pPr>
                                                      <w:r w:rsidRPr="00E07E28">
                                                        <w:rPr>
                                                          <w:noProof/>
                                                        </w:rPr>
                                                        <w:drawing>
                                                          <wp:inline distT="0" distB="0" distL="0" distR="0" wp14:anchorId="1D5C315B" wp14:editId="74DE25C7">
                                                            <wp:extent cx="2324100" cy="381000"/>
                                                            <wp:effectExtent l="0" t="0" r="0" b="0"/>
                                                            <wp:docPr id="32" name="Picture 32" descr="https://www.lufthansaexperts.com/shared/files/lufthansa/airlines/header_logo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ufthansaexperts.com/shared/files/lufthansa/airlines/header_logo_grou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381000"/>
                                                                    </a:xfrm>
                                                                    <a:prstGeom prst="rect">
                                                                      <a:avLst/>
                                                                    </a:prstGeom>
                                                                    <a:noFill/>
                                                                    <a:ln>
                                                                      <a:noFill/>
                                                                    </a:ln>
                                                                  </pic:spPr>
                                                                </pic:pic>
                                                              </a:graphicData>
                                                            </a:graphic>
                                                          </wp:inline>
                                                        </w:drawing>
                                                      </w:r>
                                                    </w:p>
                                                  </w:tc>
                                                </w:tr>
                                                <w:tr w:rsidR="00E07E28" w:rsidRPr="00E07E28">
                                                  <w:trPr>
                                                    <w:trHeight w:val="195"/>
                                                    <w:tblCellSpacing w:w="0" w:type="dxa"/>
                                                  </w:trPr>
                                                  <w:tc>
                                                    <w:tcPr>
                                                      <w:tcW w:w="0" w:type="auto"/>
                                                      <w:gridSpan w:val="2"/>
                                                      <w:vAlign w:val="center"/>
                                                      <w:hideMark/>
                                                    </w:tcPr>
                                                    <w:p w:rsidR="00E07E28" w:rsidRPr="00E07E28" w:rsidRDefault="00E07E28" w:rsidP="00E07E28">
                                                      <w:pPr>
                                                        <w:framePr w:hSpace="30" w:wrap="around" w:vAnchor="text" w:hAnchor="text"/>
                                                      </w:pPr>
                                                    </w:p>
                                                  </w:tc>
                                                </w:tr>
                                                <w:tr w:rsidR="00E07E28" w:rsidRPr="00E07E28">
                                                  <w:trPr>
                                                    <w:trHeight w:val="300"/>
                                                    <w:tblCellSpacing w:w="0" w:type="dxa"/>
                                                  </w:trPr>
                                                  <w:tc>
                                                    <w:tcPr>
                                                      <w:tcW w:w="8850" w:type="dxa"/>
                                                      <w:gridSpan w:val="2"/>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4125"/>
                                                        <w:gridCol w:w="300"/>
                                                        <w:gridCol w:w="4125"/>
                                                        <w:gridCol w:w="150"/>
                                                      </w:tblGrid>
                                                      <w:tr w:rsidR="00E07E28" w:rsidRPr="00E07E28">
                                                        <w:trPr>
                                                          <w:tblCellSpacing w:w="0" w:type="dxa"/>
                                                        </w:trPr>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095C4C91" wp14:editId="34F20129">
                                                                  <wp:extent cx="95250" cy="6350"/>
                                                                  <wp:effectExtent l="0" t="0" r="0" b="0"/>
                                                                  <wp:docPr id="31" name="Picture 31"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4125" w:type="dxa"/>
                                                            <w:vAlign w:val="center"/>
                                                            <w:hideMark/>
                                                          </w:tcPr>
                                                          <w:p w:rsidR="00E07E28" w:rsidRPr="00E07E28" w:rsidRDefault="00E07E28" w:rsidP="00E07E28">
                                                            <w:pPr>
                                                              <w:framePr w:hSpace="30" w:wrap="around" w:vAnchor="text" w:hAnchor="text"/>
                                                            </w:pPr>
                                                          </w:p>
                                                        </w:tc>
                                                        <w:tc>
                                                          <w:tcPr>
                                                            <w:tcW w:w="30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43235B5C" wp14:editId="3E74AD9E">
                                                                  <wp:extent cx="190500" cy="6350"/>
                                                                  <wp:effectExtent l="0" t="0" r="0" b="0"/>
                                                                  <wp:docPr id="30" name="Picture 30"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4125" w:type="dxa"/>
                                                            <w:vAlign w:val="center"/>
                                                            <w:hideMark/>
                                                          </w:tcPr>
                                                          <w:p w:rsidR="00E07E28" w:rsidRPr="00E07E28" w:rsidRDefault="00E07E28" w:rsidP="00E07E28">
                                                            <w:pPr>
                                                              <w:framePr w:hSpace="30" w:wrap="around" w:vAnchor="text" w:hAnchor="text"/>
                                                            </w:pPr>
                                                            <w:r w:rsidRPr="00E07E28">
                                                              <w:rPr>
                                                                <w:b/>
                                                                <w:bCs/>
                                                              </w:rPr>
                                                              <w:t xml:space="preserve">Your </w:t>
                                                            </w:r>
                                                            <w:proofErr w:type="spellStart"/>
                                                            <w:r w:rsidRPr="00E07E28">
                                                              <w:rPr>
                                                                <w:b/>
                                                                <w:bCs/>
                                                              </w:rPr>
                                                              <w:t>eXperts</w:t>
                                                            </w:r>
                                                            <w:proofErr w:type="spellEnd"/>
                                                            <w:r w:rsidRPr="00E07E28">
                                                              <w:rPr>
                                                                <w:b/>
                                                                <w:bCs/>
                                                              </w:rPr>
                                                              <w:t xml:space="preserve"> Login: EE306729</w:t>
                                                            </w:r>
                                                            <w:r w:rsidRPr="00E07E28">
                                                              <w:t xml:space="preserve"> </w:t>
                                                            </w:r>
                                                          </w:p>
                                                        </w:tc>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1D354E08" wp14:editId="20FF5543">
                                                                  <wp:extent cx="95250" cy="6350"/>
                                                                  <wp:effectExtent l="0" t="0" r="0" b="0"/>
                                                                  <wp:docPr id="29" name="Picture 29"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r>
                                                    </w:tbl>
                                                    <w:p w:rsidR="00E07E28" w:rsidRPr="00E07E28" w:rsidRDefault="00E07E28" w:rsidP="00E07E28">
                                                      <w:pPr>
                                                        <w:framePr w:hSpace="30" w:wrap="around" w:vAnchor="text" w:hAnchor="text"/>
                                                      </w:pPr>
                                                    </w:p>
                                                  </w:tc>
                                                </w:tr>
                                                <w:tr w:rsidR="00E07E28" w:rsidRPr="00E07E28">
                                                  <w:trPr>
                                                    <w:trHeight w:val="300"/>
                                                    <w:tblCellSpacing w:w="0" w:type="dxa"/>
                                                  </w:trPr>
                                                  <w:tc>
                                                    <w:tcPr>
                                                      <w:tcW w:w="0" w:type="auto"/>
                                                      <w:gridSpan w:val="2"/>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r w:rsidR="00E07E28" w:rsidRPr="00E07E28">
                                            <w:trPr>
                                              <w:gridAfter w:val="1"/>
                                              <w:tblCellSpacing w:w="0" w:type="dxa"/>
                                            </w:trPr>
                                            <w:tc>
                                              <w:tcPr>
                                                <w:tcW w:w="0" w:type="auto"/>
                                                <w:vAlign w:val="center"/>
                                                <w:hideMark/>
                                              </w:tcPr>
                                              <w:tbl>
                                                <w:tblPr>
                                                  <w:tblW w:w="8850" w:type="dxa"/>
                                                  <w:tblCellSpacing w:w="0" w:type="dxa"/>
                                                  <w:tblCellMar>
                                                    <w:left w:w="0" w:type="dxa"/>
                                                    <w:right w:w="0" w:type="dxa"/>
                                                  </w:tblCellMar>
                                                  <w:tblLook w:val="04A0" w:firstRow="1" w:lastRow="0" w:firstColumn="1" w:lastColumn="0" w:noHBand="0" w:noVBand="1"/>
                                                </w:tblPr>
                                                <w:tblGrid>
                                                  <w:gridCol w:w="8831"/>
                                                </w:tblGrid>
                                                <w:tr w:rsidR="00E07E28" w:rsidRPr="00E07E28">
                                                  <w:trPr>
                                                    <w:tblCellSpacing w:w="0" w:type="dxa"/>
                                                  </w:trPr>
                                                  <w:tc>
                                                    <w:tcPr>
                                                      <w:tcW w:w="8850" w:type="dxa"/>
                                                      <w:hideMark/>
                                                    </w:tcPr>
                                                    <w:tbl>
                                                      <w:tblPr>
                                                        <w:tblW w:w="5250" w:type="dxa"/>
                                                        <w:tblCellSpacing w:w="0" w:type="dxa"/>
                                                        <w:tblCellMar>
                                                          <w:left w:w="0" w:type="dxa"/>
                                                          <w:right w:w="0" w:type="dxa"/>
                                                        </w:tblCellMar>
                                                        <w:tblLook w:val="04A0" w:firstRow="1" w:lastRow="0" w:firstColumn="1" w:lastColumn="0" w:noHBand="0" w:noVBand="1"/>
                                                      </w:tblPr>
                                                      <w:tblGrid>
                                                        <w:gridCol w:w="8831"/>
                                                      </w:tblGrid>
                                                      <w:tr w:rsidR="00E07E28" w:rsidRPr="00E07E28">
                                                        <w:trPr>
                                                          <w:tblCellSpacing w:w="0" w:type="dxa"/>
                                                        </w:trPr>
                                                        <w:tc>
                                                          <w:tcPr>
                                                            <w:tcW w:w="0" w:type="auto"/>
                                                            <w:hideMark/>
                                                          </w:tcPr>
                                                          <w:tbl>
                                                            <w:tblPr>
                                                              <w:tblW w:w="8850" w:type="dxa"/>
                                                              <w:tblCellSpacing w:w="0" w:type="dxa"/>
                                                              <w:tblCellMar>
                                                                <w:left w:w="0" w:type="dxa"/>
                                                                <w:right w:w="0" w:type="dxa"/>
                                                              </w:tblCellMar>
                                                              <w:tblLook w:val="04A0" w:firstRow="1" w:lastRow="0" w:firstColumn="1" w:lastColumn="0" w:noHBand="0" w:noVBand="1"/>
                                                            </w:tblPr>
                                                            <w:tblGrid>
                                                              <w:gridCol w:w="8831"/>
                                                            </w:tblGrid>
                                                            <w:tr w:rsidR="00E07E28" w:rsidRPr="00E07E28">
                                                              <w:trPr>
                                                                <w:tblCellSpacing w:w="0" w:type="dxa"/>
                                                              </w:trPr>
                                                              <w:tc>
                                                                <w:tcPr>
                                                                  <w:tcW w:w="0" w:type="auto"/>
                                                                  <w:vAlign w:val="center"/>
                                                                  <w:hideMark/>
                                                                </w:tcPr>
                                                                <w:p w:rsidR="00E07E28" w:rsidRPr="00E07E28" w:rsidRDefault="00E07E28" w:rsidP="00E07E28">
                                                                  <w:pPr>
                                                                    <w:framePr w:hSpace="30" w:wrap="around" w:vAnchor="text" w:hAnchor="text"/>
                                                                  </w:pPr>
                                                                  <w:r w:rsidRPr="00E07E28">
                                                                    <w:rPr>
                                                                      <w:noProof/>
                                                                    </w:rPr>
                                                                    <w:lastRenderedPageBreak/>
                                                                    <w:drawing>
                                                                      <wp:inline distT="0" distB="0" distL="0" distR="0" wp14:anchorId="7E76A255" wp14:editId="283EA385">
                                                                        <wp:extent cx="5619750" cy="2228850"/>
                                                                        <wp:effectExtent l="0" t="0" r="0" b="0"/>
                                                                        <wp:docPr id="28" name="Picture 28" descr="https://files.lufthansaexperts.com/lh.php?4041.113175.e8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 descr="https://files.lufthansaexperts.com/lh.php?4041.113175.e8bf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0" cy="2228850"/>
                                                                                </a:xfrm>
                                                                                <a:prstGeom prst="rect">
                                                                                  <a:avLst/>
                                                                                </a:prstGeom>
                                                                                <a:noFill/>
                                                                                <a:ln>
                                                                                  <a:noFill/>
                                                                                </a:ln>
                                                                              </pic:spPr>
                                                                            </pic:pic>
                                                                          </a:graphicData>
                                                                        </a:graphic>
                                                                      </wp:inline>
                                                                    </w:drawing>
                                                                  </w:r>
                                                                </w:p>
                                                              </w:tc>
                                                            </w:tr>
                                                          </w:tbl>
                                                          <w:p w:rsidR="00E07E28" w:rsidRPr="00E07E28" w:rsidRDefault="00E07E28" w:rsidP="00E07E28">
                                                            <w:pPr>
                                                              <w:framePr w:hSpace="30" w:wrap="around" w:vAnchor="text" w:hAnchor="text"/>
                                                            </w:pPr>
                                                          </w:p>
                                                        </w:tc>
                                                      </w:tr>
                                                      <w:tr w:rsidR="00E07E28" w:rsidRPr="00E07E28">
                                                        <w:trPr>
                                                          <w:tblCellSpacing w:w="0" w:type="dxa"/>
                                                        </w:trPr>
                                                        <w:tc>
                                                          <w:tcPr>
                                                            <w:tcW w:w="0" w:type="auto"/>
                                                            <w:hideMark/>
                                                          </w:tcPr>
                                                          <w:tbl>
                                                            <w:tblPr>
                                                              <w:tblW w:w="8850" w:type="dxa"/>
                                                              <w:tblCellSpacing w:w="0" w:type="dxa"/>
                                                              <w:tblCellMar>
                                                                <w:left w:w="0" w:type="dxa"/>
                                                                <w:right w:w="0" w:type="dxa"/>
                                                              </w:tblCellMar>
                                                              <w:tblLook w:val="04A0" w:firstRow="1" w:lastRow="0" w:firstColumn="1" w:lastColumn="0" w:noHBand="0" w:noVBand="1"/>
                                                            </w:tblPr>
                                                            <w:tblGrid>
                                                              <w:gridCol w:w="150"/>
                                                              <w:gridCol w:w="5700"/>
                                                              <w:gridCol w:w="150"/>
                                                              <w:gridCol w:w="2850"/>
                                                            </w:tblGrid>
                                                            <w:tr w:rsidR="00E07E28" w:rsidRPr="00E07E28">
                                                              <w:trPr>
                                                                <w:trHeight w:val="150"/>
                                                                <w:tblCellSpacing w:w="0" w:type="dxa"/>
                                                              </w:trPr>
                                                              <w:tc>
                                                                <w:tcPr>
                                                                  <w:tcW w:w="0" w:type="auto"/>
                                                                  <w:gridSpan w:val="4"/>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0613FCE9" wp14:editId="47DA3715">
                                                                        <wp:extent cx="95250" cy="6350"/>
                                                                        <wp:effectExtent l="0" t="0" r="0" b="0"/>
                                                                        <wp:docPr id="27" name="Picture 27"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5700" w:type="dxa"/>
                                                                  <w:hideMark/>
                                                                </w:tcPr>
                                                                <w:tbl>
                                                                  <w:tblPr>
                                                                    <w:tblW w:w="0" w:type="auto"/>
                                                                    <w:tblCellSpacing w:w="0" w:type="dxa"/>
                                                                    <w:tblCellMar>
                                                                      <w:left w:w="0" w:type="dxa"/>
                                                                      <w:right w:w="0" w:type="dxa"/>
                                                                    </w:tblCellMar>
                                                                    <w:tblLook w:val="04A0" w:firstRow="1" w:lastRow="0" w:firstColumn="1" w:lastColumn="0" w:noHBand="0" w:noVBand="1"/>
                                                                  </w:tblPr>
                                                                  <w:tblGrid>
                                                                    <w:gridCol w:w="5407"/>
                                                                    <w:gridCol w:w="293"/>
                                                                  </w:tblGrid>
                                                                  <w:tr w:rsidR="00E07E28" w:rsidRPr="00E07E28">
                                                                    <w:trPr>
                                                                      <w:trHeight w:val="180"/>
                                                                      <w:tblCellSpacing w:w="0" w:type="dxa"/>
                                                                    </w:trPr>
                                                                    <w:tc>
                                                                      <w:tcPr>
                                                                        <w:tcW w:w="0" w:type="auto"/>
                                                                        <w:gridSpan w:val="2"/>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gridSpan w:val="2"/>
                                                                        <w:vAlign w:val="center"/>
                                                                        <w:hideMark/>
                                                                      </w:tcPr>
                                                                      <w:p w:rsidR="00E07E28" w:rsidRPr="00E07E28" w:rsidRDefault="00E07E28" w:rsidP="00E07E28">
                                                                        <w:pPr>
                                                                          <w:framePr w:hSpace="30" w:wrap="around" w:vAnchor="text" w:hAnchor="text"/>
                                                                        </w:pPr>
                                                                        <w:r w:rsidRPr="00E07E28">
                                                                          <w:rPr>
                                                                            <w:b/>
                                                                            <w:bCs/>
                                                                          </w:rPr>
                                                                          <w:t>Guideline for reissues and information on adjusted refund process</w:t>
                                                                        </w:r>
                                                                      </w:p>
                                                                    </w:tc>
                                                                  </w:tr>
                                                                  <w:tr w:rsidR="00E07E28" w:rsidRPr="00E07E28">
                                                                    <w:trPr>
                                                                      <w:trHeight w:val="195"/>
                                                                      <w:tblCellSpacing w:w="0" w:type="dxa"/>
                                                                    </w:trPr>
                                                                    <w:tc>
                                                                      <w:tcPr>
                                                                        <w:tcW w:w="0" w:type="auto"/>
                                                                        <w:gridSpan w:val="2"/>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5700" w:type="dxa"/>
                                                                        <w:gridSpan w:val="2"/>
                                                                        <w:vAlign w:val="center"/>
                                                                        <w:hideMark/>
                                                                      </w:tcPr>
                                                                      <w:p w:rsidR="00E07E28" w:rsidRPr="00E07E28" w:rsidRDefault="00E07E28" w:rsidP="00E07E28">
                                                                        <w:pPr>
                                                                          <w:framePr w:hSpace="30" w:wrap="around" w:vAnchor="text" w:hAnchor="text"/>
                                                                        </w:pPr>
                                                                        <w:r w:rsidRPr="00E07E28">
                                                                          <w:rPr>
                                                                            <w:b/>
                                                                            <w:bCs/>
                                                                          </w:rPr>
                                                                          <w:br/>
                                                                          <w:t>Dear Ene,</w:t>
                                                                        </w:r>
                                                                        <w:r w:rsidRPr="00E07E28">
                                                                          <w:t xml:space="preserve"> </w:t>
                                                                        </w:r>
                                                                      </w:p>
                                                                    </w:tc>
                                                                  </w:tr>
                                                                  <w:tr w:rsidR="00E07E28" w:rsidRPr="00E07E28">
                                                                    <w:trPr>
                                                                      <w:trHeight w:val="210"/>
                                                                      <w:tblCellSpacing w:w="0" w:type="dxa"/>
                                                                    </w:trPr>
                                                                    <w:tc>
                                                                      <w:tcPr>
                                                                        <w:tcW w:w="0" w:type="auto"/>
                                                                        <w:gridSpan w:val="2"/>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5400" w:type="dxa"/>
                                                                        <w:vAlign w:val="center"/>
                                                                        <w:hideMark/>
                                                                      </w:tcPr>
                                                                      <w:p w:rsidR="00E07E28" w:rsidRPr="00E07E28" w:rsidRDefault="00E07E28" w:rsidP="00E07E28">
                                                                        <w:pPr>
                                                                          <w:framePr w:hSpace="30" w:wrap="around" w:vAnchor="text" w:hAnchor="text"/>
                                                                        </w:pPr>
                                                                        <w:r w:rsidRPr="00E07E28">
                                                                          <w:t>The spread of the coronavirus these past few days and weeks is affecting the lives of people worldwide and air travel is also affected to an unprecedented extent. In economic terms, the Lufthansa Group has to face new challenges on a daily, even almost hourly basis. In view of current developments, the airlines of the Lufthansa Group are doing everything they can to manage this crisis in the best possible way – together with you and your travel agency. And we can do this, but only with your support.</w:t>
                                                                        </w:r>
                                                                        <w:r w:rsidRPr="00E07E28">
                                                                          <w:br/>
                                                                        </w:r>
                                                                        <w:r w:rsidRPr="00E07E28">
                                                                          <w:br/>
                                                                          <w:t xml:space="preserve">As previously communicated, the airlines of the Lufthansa Group are now offering </w:t>
                                                                        </w:r>
                                                                        <w:hyperlink r:id="rId19" w:tgtFrame="_blank" w:history="1">
                                                                          <w:r w:rsidRPr="00E07E28">
                                                                            <w:rPr>
                                                                              <w:rStyle w:val="Hyperlnk"/>
                                                                              <w:b/>
                                                                              <w:bCs/>
                                                                            </w:rPr>
                                                                            <w:t>flexible and free of charge rebooking options</w:t>
                                                                          </w:r>
                                                                          <w:r w:rsidRPr="00E07E28">
                                                                            <w:rPr>
                                                                              <w:rStyle w:val="Hyperlnk"/>
                                                                            </w:rPr>
                                                                            <w:t xml:space="preserve"> </w:t>
                                                                          </w:r>
                                                                        </w:hyperlink>
                                                                        <w:r w:rsidRPr="00E07E28">
                                                                          <w:t xml:space="preserve">, which also apply to passengers who did not take their originally booked flight (no-show). </w:t>
                                                                        </w:r>
                                                                        <w:r w:rsidRPr="00E07E28">
                                                                          <w:br/>
                                                                        </w:r>
                                                                        <w:r w:rsidRPr="00E07E28">
                                                                          <w:br/>
                                                                          <w:t>Why not recommend these enhanced rebooking options to your customers to allow them to flexibly adjust their travel plans until 31 August 2020?</w:t>
                                                                        </w:r>
                                                                        <w:r w:rsidRPr="00E07E28">
                                                                          <w:br/>
                                                                        </w:r>
                                                                        <w:r w:rsidRPr="00E07E28">
                                                                          <w:br/>
                                                                          <w:t xml:space="preserve">• Customers may keep their ticket for a cancelled or future flight without the need to immediately decide on an </w:t>
                                                                        </w:r>
                                                                        <w:r w:rsidRPr="00E07E28">
                                                                          <w:lastRenderedPageBreak/>
                                                                          <w:t>alternative date or routing for a new flight</w:t>
                                                                        </w:r>
                                                                        <w:r w:rsidRPr="00E07E28">
                                                                          <w:br/>
                                                                          <w:t>• The value of the ticket will not expire and customers will also get a discount or credit of EUR 50/USD 50/CHF 50 on their rebooking</w:t>
                                                                        </w:r>
                                                                        <w:r w:rsidRPr="00E07E28">
                                                                          <w:br/>
                                                                          <w:t>• If you reissue tickets on behalf of passengers, your travel agency will also receive a bonus of EUR 10 for each ticket reissued</w:t>
                                                                        </w:r>
                                                                        <w:r w:rsidRPr="00E07E28">
                                                                          <w:br/>
                                                                        </w:r>
                                                                        <w:r w:rsidRPr="00E07E28">
                                                                          <w:br/>
                                                                        </w:r>
                                                                        <w:hyperlink r:id="rId20" w:tgtFrame="_blank" w:history="1">
                                                                          <w:r w:rsidRPr="00E07E28">
                                                                            <w:rPr>
                                                                              <w:rStyle w:val="Hyperlnk"/>
                                                                            </w:rPr>
                                                                            <w:t>Click here for a detailed guideline on how to make the new bookings/reissues</w:t>
                                                                          </w:r>
                                                                        </w:hyperlink>
                                                                        <w:r w:rsidRPr="00E07E28">
                                                                          <w:t xml:space="preserve"> </w:t>
                                                                        </w:r>
                                                                        <w:r w:rsidRPr="00E07E28">
                                                                          <w:br/>
                                                                        </w:r>
                                                                        <w:r w:rsidRPr="00E07E28">
                                                                          <w:br/>
                                                                          <w:t xml:space="preserve">For customers who do not wish to take advantage of any of these flexible rebooking options, you can still </w:t>
                                                                        </w:r>
                                                                        <w:r w:rsidRPr="00E07E28">
                                                                          <w:rPr>
                                                                            <w:b/>
                                                                            <w:bCs/>
                                                                          </w:rPr>
                                                                          <w:t xml:space="preserve">submit tickets for refund via </w:t>
                                                                        </w:r>
                                                                        <w:proofErr w:type="spellStart"/>
                                                                        <w:r w:rsidRPr="00E07E28">
                                                                          <w:rPr>
                                                                            <w:b/>
                                                                            <w:bCs/>
                                                                          </w:rPr>
                                                                          <w:t>BSP</w:t>
                                                                        </w:r>
                                                                        <w:r w:rsidRPr="00E07E28">
                                                                          <w:rPr>
                                                                            <w:b/>
                                                                            <w:bCs/>
                                                                            <w:i/>
                                                                            <w:iCs/>
                                                                          </w:rPr>
                                                                          <w:t>link</w:t>
                                                                        </w:r>
                                                                        <w:proofErr w:type="spellEnd"/>
                                                                        <w:r w:rsidRPr="00E07E28">
                                                                          <w:rPr>
                                                                            <w:b/>
                                                                            <w:bCs/>
                                                                          </w:rPr>
                                                                          <w:t xml:space="preserve"> (Refund Application)</w:t>
                                                                        </w:r>
                                                                        <w:r w:rsidRPr="00E07E28">
                                                                          <w:t>. In countries without a BSP you can request refunds by e-mail using the standard process. We ask for your understanding that in the current situation it is not possible to process refund requests within the usual time limits.</w:t>
                                                                        </w:r>
                                                                        <w:r w:rsidRPr="00E07E28">
                                                                          <w:br/>
                                                                        </w:r>
                                                                        <w:r w:rsidRPr="00E07E28">
                                                                          <w:br/>
                                                                          <w:t xml:space="preserve">The refund process in the reservation systems, on the Lufthansa Group airlines’ websites and on </w:t>
                                                                        </w:r>
                                                                        <w:hyperlink r:id="rId21" w:tgtFrame="_blank" w:history="1">
                                                                          <w:r w:rsidRPr="00E07E28">
                                                                            <w:rPr>
                                                                              <w:rStyle w:val="Hyperlnk"/>
                                                                            </w:rPr>
                                                                            <w:t>lhgroup-agent.com</w:t>
                                                                          </w:r>
                                                                        </w:hyperlink>
                                                                        <w:r w:rsidRPr="00E07E28">
                                                                          <w:t xml:space="preserve"> has been temporarily adjusted. Refunds already submitted will be processed with a delay.</w:t>
                                                                        </w:r>
                                                                        <w:r w:rsidRPr="00E07E28">
                                                                          <w:br/>
                                                                        </w:r>
                                                                        <w:r w:rsidRPr="00E07E28">
                                                                          <w:br/>
                                                                          <w:t>In these extraordinary times, the Lufthansa Group airlines are depending on your support as partners and, in particular, your understanding: We are aware that not only our industry is affected by the consequences of the coronavirus, and therefore we are not happy having to carry out such a measure.</w:t>
                                                                        </w:r>
                                                                        <w:r w:rsidRPr="00E07E28">
                                                                          <w:br/>
                                                                        </w:r>
                                                                        <w:r w:rsidRPr="00E07E28">
                                                                          <w:br/>
                                                                          <w:t xml:space="preserve">On behalf of Austrian Airlines, Lufthansa, SWISS, Brussels Airlines and Eurowings, we thank you for your understanding and wish you and your families all the best. Stay healthy and take care of yourself. </w:t>
                                                                        </w:r>
                                                                      </w:p>
                                                                    </w:tc>
                                                                    <w:tc>
                                                                      <w:tcPr>
                                                                        <w:tcW w:w="0" w:type="auto"/>
                                                                        <w:vAlign w:val="center"/>
                                                                        <w:hideMark/>
                                                                      </w:tcPr>
                                                                      <w:p w:rsidR="00E07E28" w:rsidRPr="00E07E28" w:rsidRDefault="00E07E28" w:rsidP="00E07E28">
                                                                        <w:pPr>
                                                                          <w:framePr w:hSpace="30" w:wrap="around" w:vAnchor="text" w:hAnchor="text"/>
                                                                        </w:pPr>
                                                                      </w:p>
                                                                    </w:tc>
                                                                  </w:tr>
                                                                  <w:tr w:rsidR="00E07E28" w:rsidRPr="00E07E28">
                                                                    <w:trPr>
                                                                      <w:trHeight w:val="300"/>
                                                                      <w:tblCellSpacing w:w="0" w:type="dxa"/>
                                                                    </w:trPr>
                                                                    <w:tc>
                                                                      <w:tcPr>
                                                                        <w:tcW w:w="0" w:type="auto"/>
                                                                        <w:gridSpan w:val="2"/>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98"/>
                                                                        </w:tblGrid>
                                                                        <w:tr w:rsidR="00E07E28" w:rsidRPr="00E07E28">
                                                                          <w:trPr>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rHeight w:val="360"/>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rHeight w:val="195"/>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p w:rsidR="00E07E28" w:rsidRPr="00E07E28" w:rsidRDefault="00E07E28" w:rsidP="00E07E28">
                                                                              <w:pPr>
                                                                                <w:framePr w:hSpace="30" w:wrap="around" w:vAnchor="text" w:hAnchor="text"/>
                                                                              </w:pPr>
                                                                              <w:r w:rsidRPr="00E07E28">
                                                                                <w:lastRenderedPageBreak/>
                                                                                <w:t>Yours sincerely,</w:t>
                                                                              </w:r>
                                                                              <w:r w:rsidRPr="00E07E28">
                                                                                <w:br/>
                                                                              </w:r>
                                                                              <w:r w:rsidRPr="00E07E28">
                                                                                <w:br/>
                                                                                <w:t xml:space="preserve">Your </w:t>
                                                                              </w:r>
                                                                              <w:proofErr w:type="spellStart"/>
                                                                              <w:r w:rsidRPr="00E07E28">
                                                                                <w:t>eXperts</w:t>
                                                                              </w:r>
                                                                              <w:proofErr w:type="spellEnd"/>
                                                                              <w:r w:rsidRPr="00E07E28">
                                                                                <w:t xml:space="preserve"> Team </w:t>
                                                                              </w:r>
                                                                            </w:p>
                                                                          </w:tc>
                                                                        </w:tr>
                                                                      </w:tbl>
                                                                      <w:p w:rsidR="00E07E28" w:rsidRPr="00E07E28" w:rsidRDefault="00E07E28" w:rsidP="00E07E28">
                                                                        <w:pPr>
                                                                          <w:framePr w:hSpace="30" w:wrap="around" w:vAnchor="text" w:hAnchor="text"/>
                                                                        </w:pPr>
                                                                      </w:p>
                                                                    </w:tc>
                                                                    <w:tc>
                                                                      <w:tcPr>
                                                                        <w:tcW w:w="0" w:type="auto"/>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c>
                                                                <w:tcPr>
                                                                  <w:tcW w:w="150" w:type="dxa"/>
                                                                  <w:vAlign w:val="center"/>
                                                                  <w:hideMark/>
                                                                </w:tcPr>
                                                                <w:p w:rsidR="00E07E28" w:rsidRPr="00E07E28" w:rsidRDefault="00E07E28" w:rsidP="00E07E28">
                                                                  <w:pPr>
                                                                    <w:framePr w:hSpace="30" w:wrap="around" w:vAnchor="text" w:hAnchor="text"/>
                                                                  </w:pPr>
                                                                  <w:r w:rsidRPr="00E07E28">
                                                                    <w:rPr>
                                                                      <w:noProof/>
                                                                    </w:rPr>
                                                                    <w:lastRenderedPageBreak/>
                                                                    <w:drawing>
                                                                      <wp:inline distT="0" distB="0" distL="0" distR="0" wp14:anchorId="19800290" wp14:editId="5EEF114C">
                                                                        <wp:extent cx="95250" cy="6350"/>
                                                                        <wp:effectExtent l="0" t="0" r="0" b="0"/>
                                                                        <wp:docPr id="26" name="Picture 26"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850" w:type="dxa"/>
                                                                  <w:hideMark/>
                                                                </w:tcPr>
                                                                <w:tbl>
                                                                  <w:tblPr>
                                                                    <w:tblW w:w="0" w:type="auto"/>
                                                                    <w:tblCellSpacing w:w="0" w:type="dxa"/>
                                                                    <w:tblCellMar>
                                                                      <w:left w:w="0" w:type="dxa"/>
                                                                      <w:right w:w="0" w:type="dxa"/>
                                                                    </w:tblCellMar>
                                                                    <w:tblLook w:val="04A0" w:firstRow="1" w:lastRow="0" w:firstColumn="1" w:lastColumn="0" w:noHBand="0" w:noVBand="1"/>
                                                                  </w:tblPr>
                                                                  <w:tblGrid>
                                                                    <w:gridCol w:w="2846"/>
                                                                  </w:tblGrid>
                                                                  <w:tr w:rsidR="00E07E28" w:rsidRPr="00E07E28">
                                                                    <w:trPr>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tbl>
                                                                        <w:tblPr>
                                                                          <w:tblW w:w="2835" w:type="dxa"/>
                                                                          <w:tblCellSpacing w:w="0" w:type="dxa"/>
                                                                          <w:tblCellMar>
                                                                            <w:left w:w="0" w:type="dxa"/>
                                                                            <w:right w:w="0" w:type="dxa"/>
                                                                          </w:tblCellMar>
                                                                          <w:tblLook w:val="04A0" w:firstRow="1" w:lastRow="0" w:firstColumn="1" w:lastColumn="0" w:noHBand="0" w:noVBand="1"/>
                                                                        </w:tblPr>
                                                                        <w:tblGrid>
                                                                          <w:gridCol w:w="10"/>
                                                                          <w:gridCol w:w="2826"/>
                                                                          <w:gridCol w:w="10"/>
                                                                        </w:tblGrid>
                                                                        <w:tr w:rsidR="00E07E28" w:rsidRPr="00E07E28">
                                                                          <w:trPr>
                                                                            <w:trHeight w:val="15"/>
                                                                            <w:tblCellSpacing w:w="0" w:type="dxa"/>
                                                                          </w:trPr>
                                                                          <w:tc>
                                                                            <w:tcPr>
                                                                              <w:tcW w:w="0" w:type="auto"/>
                                                                              <w:gridSpan w:val="3"/>
                                                                              <w:shd w:val="clear" w:color="auto" w:fill="C1C1C1"/>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15" w:type="dxa"/>
                                                                              <w:shd w:val="clear" w:color="auto" w:fill="C1C1C1"/>
                                                                              <w:hideMark/>
                                                                            </w:tcPr>
                                                                            <w:p w:rsidR="00E07E28" w:rsidRPr="00E07E28" w:rsidRDefault="00E07E28" w:rsidP="00E07E28">
                                                                              <w:pPr>
                                                                                <w:framePr w:hSpace="30" w:wrap="around" w:vAnchor="text" w:hAnchor="text"/>
                                                                              </w:pPr>
                                                                              <w:r w:rsidRPr="00E07E28">
                                                                                <w:rPr>
                                                                                  <w:noProof/>
                                                                                </w:rPr>
                                                                                <w:drawing>
                                                                                  <wp:inline distT="0" distB="0" distL="0" distR="0" wp14:anchorId="1477794A" wp14:editId="4674B5D8">
                                                                                    <wp:extent cx="6350" cy="6350"/>
                                                                                    <wp:effectExtent l="0" t="0" r="0" b="0"/>
                                                                                    <wp:docPr id="25" name="Picture 25"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2835" w:type="dxa"/>
                                                                              <w:shd w:val="clear" w:color="auto" w:fill="EFEFEF"/>
                                                                              <w:hideMark/>
                                                                            </w:tcPr>
                                                                            <w:tbl>
                                                                              <w:tblPr>
                                                                                <w:tblW w:w="0" w:type="auto"/>
                                                                                <w:tblCellSpacing w:w="0" w:type="dxa"/>
                                                                                <w:tblCellMar>
                                                                                  <w:left w:w="0" w:type="dxa"/>
                                                                                  <w:right w:w="0" w:type="dxa"/>
                                                                                </w:tblCellMar>
                                                                                <w:tblLook w:val="04A0" w:firstRow="1" w:lastRow="0" w:firstColumn="1" w:lastColumn="0" w:noHBand="0" w:noVBand="1"/>
                                                                              </w:tblPr>
                                                                              <w:tblGrid>
                                                                                <w:gridCol w:w="150"/>
                                                                                <w:gridCol w:w="2526"/>
                                                                                <w:gridCol w:w="150"/>
                                                                              </w:tblGrid>
                                                                              <w:tr w:rsidR="00E07E28" w:rsidRPr="00E07E28">
                                                                                <w:trPr>
                                                                                  <w:trHeight w:val="120"/>
                                                                                  <w:tblCellSpacing w:w="0" w:type="dxa"/>
                                                                                </w:trPr>
                                                                                <w:tc>
                                                                                  <w:tcPr>
                                                                                    <w:tcW w:w="0" w:type="auto"/>
                                                                                    <w:gridSpan w:val="3"/>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0670EE86" wp14:editId="357B2FFF">
                                                                                          <wp:extent cx="95250" cy="6350"/>
                                                                                          <wp:effectExtent l="0" t="0" r="0" b="0"/>
                                                                                          <wp:docPr id="24" name="Picture 24"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505" w:type="dxa"/>
                                                                                    <w:hideMark/>
                                                                                  </w:tcPr>
                                                                                  <w:tbl>
                                                                                    <w:tblPr>
                                                                                      <w:tblW w:w="0" w:type="auto"/>
                                                                                      <w:tblCellSpacing w:w="0" w:type="dxa"/>
                                                                                      <w:tblCellMar>
                                                                                        <w:left w:w="0" w:type="dxa"/>
                                                                                        <w:right w:w="0" w:type="dxa"/>
                                                                                      </w:tblCellMar>
                                                                                      <w:tblLook w:val="04A0" w:firstRow="1" w:lastRow="0" w:firstColumn="1" w:lastColumn="0" w:noHBand="0" w:noVBand="1"/>
                                                                                    </w:tblPr>
                                                                                    <w:tblGrid>
                                                                                      <w:gridCol w:w="2520"/>
                                                                                      <w:gridCol w:w="6"/>
                                                                                    </w:tblGrid>
                                                                                    <w:tr w:rsidR="00E07E28" w:rsidRPr="00E07E28">
                                                                                      <w:trPr>
                                                                                        <w:gridAfter w:val="1"/>
                                                                                        <w:tblCellSpacing w:w="0" w:type="dxa"/>
                                                                                      </w:trPr>
                                                                                      <w:tc>
                                                                                        <w:tcPr>
                                                                                          <w:tcW w:w="0" w:type="auto"/>
                                                                                          <w:vAlign w:val="center"/>
                                                                                          <w:hideMark/>
                                                                                        </w:tcPr>
                                                                                        <w:p w:rsidR="00E07E28" w:rsidRPr="00E07E28" w:rsidRDefault="00E07E28" w:rsidP="00E07E28">
                                                                                          <w:pPr>
                                                                                            <w:framePr w:hSpace="30" w:wrap="around" w:vAnchor="text" w:hAnchor="text"/>
                                                                                          </w:pPr>
                                                                                          <w:r w:rsidRPr="00E07E28">
                                                                                            <w:rPr>
                                                                                              <w:noProof/>
                                                                                            </w:rPr>
                                                                                            <w:drawing>
                                                                                              <wp:inline distT="0" distB="0" distL="0" distR="0" wp14:anchorId="51ED0EA5" wp14:editId="0E57B4F3">
                                                                                                <wp:extent cx="1593850" cy="1028700"/>
                                                                                                <wp:effectExtent l="0" t="0" r="6350" b="0"/>
                                                                                                <wp:docPr id="23" name="Picture 23" descr="https://files.lufthansaexperts.com/lh.php?4041.112617.565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 descr="https://files.lufthansaexperts.com/lh.php?4041.112617.56522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3850" cy="1028700"/>
                                                                                                        </a:xfrm>
                                                                                                        <a:prstGeom prst="rect">
                                                                                                          <a:avLst/>
                                                                                                        </a:prstGeom>
                                                                                                        <a:noFill/>
                                                                                                        <a:ln>
                                                                                                          <a:noFill/>
                                                                                                        </a:ln>
                                                                                                      </pic:spPr>
                                                                                                    </pic:pic>
                                                                                                  </a:graphicData>
                                                                                                </a:graphic>
                                                                                              </wp:inline>
                                                                                            </w:drawing>
                                                                                          </w:r>
                                                                                        </w:p>
                                                                                      </w:tc>
                                                                                    </w:tr>
                                                                                    <w:tr w:rsidR="00E07E28" w:rsidRPr="00E07E28">
                                                                                      <w:trPr>
                                                                                        <w:gridAfter w:val="1"/>
                                                                                        <w:trHeight w:val="135"/>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75"/>
                                                                                            <w:gridCol w:w="75"/>
                                                                                            <w:gridCol w:w="2084"/>
                                                                                          </w:tblGrid>
                                                                                          <w:tr w:rsidR="00E07E28" w:rsidRPr="00E07E28">
                                                                                            <w:trPr>
                                                                                              <w:trHeight w:val="225"/>
                                                                                              <w:tblCellSpacing w:w="0" w:type="dxa"/>
                                                                                            </w:trPr>
                                                                                            <w:tc>
                                                                                              <w:tcPr>
                                                                                                <w:tcW w:w="75" w:type="dxa"/>
                                                                                                <w:hideMark/>
                                                                                              </w:tcPr>
                                                                                              <w:p w:rsidR="00E07E28" w:rsidRPr="00E07E28" w:rsidRDefault="00E07E28" w:rsidP="00E07E28">
                                                                                                <w:pPr>
                                                                                                  <w:framePr w:hSpace="30" w:wrap="around" w:vAnchor="text" w:hAnchor="text"/>
                                                                                                </w:pPr>
                                                                                                <w:r w:rsidRPr="00E07E28">
                                                                                                  <w:rPr>
                                                                                                    <w:noProof/>
                                                                                                  </w:rPr>
                                                                                                  <w:drawing>
                                                                                                    <wp:inline distT="0" distB="0" distL="0" distR="0" wp14:anchorId="55C57C0F" wp14:editId="1435249E">
                                                                                                      <wp:extent cx="44450" cy="114300"/>
                                                                                                      <wp:effectExtent l="0" t="0" r="0" b="0"/>
                                                                                                      <wp:docPr id="22" name="Picture 22" descr="https://v3img.lufthansaexperts.com/lufthansa/nnt/arrow_blue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3img.lufthansaexperts.com/lufthansa/nnt/arrow_blue_to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0" cy="114300"/>
                                                                                                              </a:xfrm>
                                                                                                              <a:prstGeom prst="rect">
                                                                                                                <a:avLst/>
                                                                                                              </a:prstGeom>
                                                                                                              <a:noFill/>
                                                                                                              <a:ln>
                                                                                                                <a:noFill/>
                                                                                                              </a:ln>
                                                                                                            </pic:spPr>
                                                                                                          </pic:pic>
                                                                                                        </a:graphicData>
                                                                                                      </a:graphic>
                                                                                                    </wp:inline>
                                                                                                  </w:drawing>
                                                                                                </w:r>
                                                                                              </w:p>
                                                                                            </w:tc>
                                                                                            <w:tc>
                                                                                              <w:tcPr>
                                                                                                <w:tcW w:w="75" w:type="dxa"/>
                                                                                                <w:vAlign w:val="center"/>
                                                                                                <w:hideMark/>
                                                                                              </w:tcPr>
                                                                                              <w:p w:rsidR="00E07E28" w:rsidRPr="00E07E28" w:rsidRDefault="00E07E28" w:rsidP="00E07E28">
                                                                                                <w:pPr>
                                                                                                  <w:framePr w:hSpace="30" w:wrap="around" w:vAnchor="text" w:hAnchor="text"/>
                                                                                                </w:pPr>
                                                                                              </w:p>
                                                                                            </w:tc>
                                                                                            <w:tc>
                                                                                              <w:tcPr>
                                                                                                <w:tcW w:w="0" w:type="auto"/>
                                                                                                <w:vAlign w:val="bottom"/>
                                                                                                <w:hideMark/>
                                                                                              </w:tcPr>
                                                                                              <w:p w:rsidR="00E07E28" w:rsidRPr="00E07E28" w:rsidRDefault="00273AA2" w:rsidP="00E07E28">
                                                                                                <w:pPr>
                                                                                                  <w:framePr w:hSpace="30" w:wrap="around" w:vAnchor="text" w:hAnchor="text"/>
                                                                                                </w:pPr>
                                                                                                <w:hyperlink r:id="rId24" w:history="1">
                                                                                                  <w:r w:rsidR="00E07E28" w:rsidRPr="00E07E28">
                                                                                                    <w:rPr>
                                                                                                      <w:rStyle w:val="Hyperlnk"/>
                                                                                                      <w:b/>
                                                                                                      <w:bCs/>
                                                                                                    </w:rPr>
                                                                                                    <w:t>Ticketing waiver policy</w:t>
                                                                                                  </w:r>
                                                                                                </w:hyperlink>
                                                                                                <w:r w:rsidR="00E07E28" w:rsidRPr="00E07E28">
                                                                                                  <w:t xml:space="preserve"> </w:t>
                                                                                                </w:r>
                                                                                              </w:p>
                                                                                            </w:tc>
                                                                                          </w:tr>
                                                                                        </w:tbl>
                                                                                        <w:p w:rsidR="00E07E28" w:rsidRPr="00E07E28" w:rsidRDefault="00E07E28" w:rsidP="00E07E28">
                                                                                          <w:pPr>
                                                                                            <w:framePr w:hSpace="30" w:wrap="around" w:vAnchor="text" w:hAnchor="text"/>
                                                                                          </w:pPr>
                                                                                        </w:p>
                                                                                      </w:tc>
                                                                                    </w:tr>
                                                                                    <w:tr w:rsidR="00E07E28" w:rsidRPr="00E07E28">
                                                                                      <w:trPr>
                                                                                        <w:trHeight w:val="30"/>
                                                                                        <w:tblCellSpacing w:w="0" w:type="dxa"/>
                                                                                      </w:trPr>
                                                                                      <w:tc>
                                                                                        <w:tcPr>
                                                                                          <w:tcW w:w="0" w:type="auto"/>
                                                                                          <w:vAlign w:val="center"/>
                                                                                          <w:hideMark/>
                                                                                        </w:tcPr>
                                                                                        <w:p w:rsidR="00E07E28" w:rsidRPr="00E07E28" w:rsidRDefault="00E07E28" w:rsidP="00E07E28">
                                                                                          <w:pPr>
                                                                                            <w:framePr w:hSpace="30" w:wrap="around" w:vAnchor="text" w:hAnchor="text"/>
                                                                                          </w:pPr>
                                                                                        </w:p>
                                                                                      </w:tc>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gridSpan w:val="2"/>
                                                                                          <w:vAlign w:val="center"/>
                                                                                          <w:hideMark/>
                                                                                        </w:tcPr>
                                                                                        <w:p w:rsidR="00E07E28" w:rsidRPr="00E07E28" w:rsidRDefault="00E07E28" w:rsidP="00E07E28">
                                                                                          <w:pPr>
                                                                                            <w:framePr w:hSpace="30" w:wrap="around" w:vAnchor="text" w:hAnchor="text"/>
                                                                                          </w:pPr>
                                                                                          <w:r w:rsidRPr="00E07E28">
                                                                                            <w:t xml:space="preserve">On </w:t>
                                                                                          </w:r>
                                                                                          <w:proofErr w:type="spellStart"/>
                                                                                          <w:r w:rsidRPr="00E07E28">
                                                                                            <w:t>eXperts</w:t>
                                                                                          </w:r>
                                                                                          <w:proofErr w:type="spellEnd"/>
                                                                                          <w:r w:rsidRPr="00E07E28">
                                                                                            <w:t xml:space="preserve"> you always find information when irregularities. </w:t>
                                                                                          </w:r>
                                                                                        </w:p>
                                                                                      </w:tc>
                                                                                    </w:tr>
                                                                                    <w:tr w:rsidR="00E07E28" w:rsidRPr="00E07E28">
                                                                                      <w:trPr>
                                                                                        <w:trHeight w:val="120"/>
                                                                                        <w:tblCellSpacing w:w="0" w:type="dxa"/>
                                                                                      </w:trPr>
                                                                                      <w:tc>
                                                                                        <w:tcPr>
                                                                                          <w:tcW w:w="0" w:type="auto"/>
                                                                                          <w:vAlign w:val="center"/>
                                                                                          <w:hideMark/>
                                                                                        </w:tcPr>
                                                                                        <w:p w:rsidR="00E07E28" w:rsidRPr="00E07E28" w:rsidRDefault="00E07E28" w:rsidP="00E07E28">
                                                                                          <w:pPr>
                                                                                            <w:framePr w:hSpace="30" w:wrap="around" w:vAnchor="text" w:hAnchor="text"/>
                                                                                          </w:pPr>
                                                                                        </w:p>
                                                                                      </w:tc>
                                                                                      <w:tc>
                                                                                        <w:tcPr>
                                                                                          <w:tcW w:w="0" w:type="auto"/>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55CA7AB8" wp14:editId="53D2BCF5">
                                                                                          <wp:extent cx="95250" cy="6350"/>
                                                                                          <wp:effectExtent l="0" t="0" r="0" b="0"/>
                                                                                          <wp:docPr id="21" name="Picture 21"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r>
                                                                            </w:tbl>
                                                                            <w:p w:rsidR="00E07E28" w:rsidRPr="00E07E28" w:rsidRDefault="00E07E28" w:rsidP="00E07E28">
                                                                              <w:pPr>
                                                                                <w:framePr w:hSpace="30" w:wrap="around" w:vAnchor="text" w:hAnchor="text"/>
                                                                              </w:pPr>
                                                                            </w:p>
                                                                          </w:tc>
                                                                          <w:tc>
                                                                            <w:tcPr>
                                                                              <w:tcW w:w="15" w:type="dxa"/>
                                                                              <w:shd w:val="clear" w:color="auto" w:fill="C1C1C1"/>
                                                                              <w:hideMark/>
                                                                            </w:tcPr>
                                                                            <w:p w:rsidR="00E07E28" w:rsidRPr="00E07E28" w:rsidRDefault="00E07E28" w:rsidP="00E07E28">
                                                                              <w:pPr>
                                                                                <w:framePr w:hSpace="30" w:wrap="around" w:vAnchor="text" w:hAnchor="text"/>
                                                                              </w:pPr>
                                                                              <w:r w:rsidRPr="00E07E28">
                                                                                <w:rPr>
                                                                                  <w:noProof/>
                                                                                </w:rPr>
                                                                                <w:drawing>
                                                                                  <wp:inline distT="0" distB="0" distL="0" distR="0" wp14:anchorId="56A7F438" wp14:editId="0450F3CB">
                                                                                    <wp:extent cx="6350" cy="6350"/>
                                                                                    <wp:effectExtent l="0" t="0" r="0" b="0"/>
                                                                                    <wp:docPr id="20" name="Picture 20"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07E28" w:rsidRPr="00E07E28">
                                                                          <w:trPr>
                                                                            <w:trHeight w:val="15"/>
                                                                            <w:tblCellSpacing w:w="0" w:type="dxa"/>
                                                                          </w:trPr>
                                                                          <w:tc>
                                                                            <w:tcPr>
                                                                              <w:tcW w:w="0" w:type="auto"/>
                                                                              <w:gridSpan w:val="3"/>
                                                                              <w:shd w:val="clear" w:color="auto" w:fill="C1C1C1"/>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r w:rsidR="00E07E28" w:rsidRPr="00E07E28">
                                                  <w:trPr>
                                                    <w:trHeight w:val="495"/>
                                                    <w:tblCellSpacing w:w="0" w:type="dxa"/>
                                                  </w:trPr>
                                                  <w:tc>
                                                    <w:tcPr>
                                                      <w:tcW w:w="0" w:type="auto"/>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r w:rsidR="00E07E28" w:rsidRPr="00E07E28">
                                            <w:trPr>
                                              <w:gridAfter w:val="1"/>
                                              <w:trHeight w:val="90"/>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rsidTr="00E07E28">
                                            <w:trPr>
                                              <w:gridAfter w:val="1"/>
                                              <w:tblCellSpacing w:w="0" w:type="dxa"/>
                                            </w:trPr>
                                            <w:tc>
                                              <w:tcPr>
                                                <w:tcW w:w="0" w:type="auto"/>
                                              </w:tcPr>
                                              <w:p w:rsidR="00E07E28" w:rsidRPr="00E07E28" w:rsidRDefault="00E07E28" w:rsidP="00E07E28">
                                                <w:pPr>
                                                  <w:framePr w:hSpace="30" w:wrap="around" w:vAnchor="text" w:hAnchor="text"/>
                                                </w:pPr>
                                              </w:p>
                                            </w:tc>
                                          </w:tr>
                                          <w:tr w:rsidR="00E07E28" w:rsidRPr="00E07E28">
                                            <w:trPr>
                                              <w:gridAfter w:val="1"/>
                                              <w:trHeight w:val="300"/>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gridAfter w:val="1"/>
                                              <w:tblCellSpacing w:w="0" w:type="dxa"/>
                                            </w:trPr>
                                            <w:tc>
                                              <w:tcPr>
                                                <w:tcW w:w="0" w:type="auto"/>
                                                <w:vAlign w:val="center"/>
                                                <w:hideMark/>
                                              </w:tcPr>
                                              <w:tbl>
                                                <w:tblPr>
                                                  <w:tblW w:w="8850" w:type="dxa"/>
                                                  <w:tblCellSpacing w:w="0" w:type="dxa"/>
                                                  <w:tblCellMar>
                                                    <w:left w:w="0" w:type="dxa"/>
                                                    <w:right w:w="0" w:type="dxa"/>
                                                  </w:tblCellMar>
                                                  <w:tblLook w:val="04A0" w:firstRow="1" w:lastRow="0" w:firstColumn="1" w:lastColumn="0" w:noHBand="0" w:noVBand="1"/>
                                                </w:tblPr>
                                                <w:tblGrid>
                                                  <w:gridCol w:w="8831"/>
                                                </w:tblGrid>
                                                <w:tr w:rsidR="00E07E28" w:rsidRPr="00E07E28">
                                                  <w:trPr>
                                                    <w:tblCellSpacing w:w="0" w:type="dxa"/>
                                                  </w:trPr>
                                                  <w:tc>
                                                    <w:tcPr>
                                                      <w:tcW w:w="8850" w:type="dxa"/>
                                                      <w:hideMark/>
                                                    </w:tcPr>
                                                    <w:tbl>
                                                      <w:tblPr>
                                                        <w:tblW w:w="8850" w:type="dxa"/>
                                                        <w:tblCellSpacing w:w="0" w:type="dxa"/>
                                                        <w:tblCellMar>
                                                          <w:left w:w="0" w:type="dxa"/>
                                                          <w:right w:w="0" w:type="dxa"/>
                                                        </w:tblCellMar>
                                                        <w:tblLook w:val="04A0" w:firstRow="1" w:lastRow="0" w:firstColumn="1" w:lastColumn="0" w:noHBand="0" w:noVBand="1"/>
                                                      </w:tblPr>
                                                      <w:tblGrid>
                                                        <w:gridCol w:w="150"/>
                                                        <w:gridCol w:w="8550"/>
                                                        <w:gridCol w:w="150"/>
                                                      </w:tblGrid>
                                                      <w:tr w:rsidR="00E07E28" w:rsidRPr="00E07E28">
                                                        <w:trPr>
                                                          <w:tblCellSpacing w:w="0" w:type="dxa"/>
                                                        </w:trPr>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78B9B4FA" wp14:editId="0760DABA">
                                                                  <wp:extent cx="95250" cy="6350"/>
                                                                  <wp:effectExtent l="0" t="0" r="0" b="0"/>
                                                                  <wp:docPr id="7" name="Picture 7"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8550" w:type="dxa"/>
                                                            <w:vAlign w:val="center"/>
                                                            <w:hideMark/>
                                                          </w:tcPr>
                                                          <w:p w:rsidR="00E07E28" w:rsidRPr="00E07E28" w:rsidRDefault="00E07E28" w:rsidP="00E07E28">
                                                            <w:pPr>
                                                              <w:framePr w:hSpace="30" w:wrap="around" w:vAnchor="text" w:hAnchor="text"/>
                                                            </w:pPr>
                                                          </w:p>
                                                        </w:tc>
                                                        <w:tc>
                                                          <w:tcPr>
                                                            <w:tcW w:w="150"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29B3C772" wp14:editId="70F72AE4">
                                                                  <wp:extent cx="95250" cy="6350"/>
                                                                  <wp:effectExtent l="0" t="0" r="0" b="0"/>
                                                                  <wp:docPr id="6" name="Picture 6"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r>
                                                    </w:tbl>
                                                    <w:p w:rsidR="00E07E28" w:rsidRPr="00E07E28" w:rsidRDefault="00E07E28" w:rsidP="00E07E28">
                                                      <w:pPr>
                                                        <w:framePr w:hSpace="30" w:wrap="around" w:vAnchor="text" w:hAnchor="text"/>
                                                      </w:pPr>
                                                    </w:p>
                                                  </w:tc>
                                                </w:tr>
                                                <w:tr w:rsidR="00E07E28" w:rsidRPr="00E07E28">
                                                  <w:trPr>
                                                    <w:trHeight w:val="195"/>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p w:rsidR="00E07E28" w:rsidRPr="00E07E28" w:rsidRDefault="00E07E28" w:rsidP="00E07E28">
                                                      <w:pPr>
                                                        <w:framePr w:hSpace="30" w:wrap="around" w:vAnchor="text" w:hAnchor="text"/>
                                                      </w:pPr>
                                                      <w:r w:rsidRPr="00E07E28">
                                                        <w:t>  </w:t>
                                                      </w:r>
                                                      <w:r w:rsidRPr="00E07E28">
                                                        <w:rPr>
                                                          <w:noProof/>
                                                        </w:rPr>
                                                        <w:drawing>
                                                          <wp:inline distT="0" distB="0" distL="0" distR="0" wp14:anchorId="55355BCC" wp14:editId="7B0F7B65">
                                                            <wp:extent cx="5105400" cy="266700"/>
                                                            <wp:effectExtent l="0" t="0" r="0" b="0"/>
                                                            <wp:docPr id="5" name="Picture 5" descr="https://www.lufthansaexperts.com/shared/files/lufthansa/airlines/footer_lh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ufthansaexperts.com/shared/files/lufthansa/airlines/footer_lhg-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5400" cy="266700"/>
                                                                    </a:xfrm>
                                                                    <a:prstGeom prst="rect">
                                                                      <a:avLst/>
                                                                    </a:prstGeom>
                                                                    <a:noFill/>
                                                                    <a:ln>
                                                                      <a:noFill/>
                                                                    </a:ln>
                                                                  </pic:spPr>
                                                                </pic:pic>
                                                              </a:graphicData>
                                                            </a:graphic>
                                                          </wp:inline>
                                                        </w:drawing>
                                                      </w:r>
                                                      <w:r w:rsidRPr="00E07E28">
                                                        <w:t xml:space="preserve"> </w:t>
                                                      </w:r>
                                                    </w:p>
                                                  </w:tc>
                                                </w:tr>
                                              </w:tbl>
                                              <w:p w:rsidR="00E07E28" w:rsidRPr="00E07E28" w:rsidRDefault="00E07E28" w:rsidP="00E07E28">
                                                <w:pPr>
                                                  <w:framePr w:hSpace="30" w:wrap="around" w:vAnchor="text" w:hAnchor="text"/>
                                                </w:pPr>
                                              </w:p>
                                            </w:tc>
                                          </w:tr>
                                          <w:tr w:rsidR="00E07E28" w:rsidRPr="00E07E28">
                                            <w:trPr>
                                              <w:gridAfter w:val="1"/>
                                              <w:trHeight w:val="420"/>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gridSpan w:val="2"/>
                                                <w:vAlign w:val="center"/>
                                                <w:hideMark/>
                                              </w:tcPr>
                                              <w:tbl>
                                                <w:tblPr>
                                                  <w:tblW w:w="8850" w:type="dxa"/>
                                                  <w:tblCellSpacing w:w="0" w:type="dxa"/>
                                                  <w:tblCellMar>
                                                    <w:left w:w="0" w:type="dxa"/>
                                                    <w:right w:w="0" w:type="dxa"/>
                                                  </w:tblCellMar>
                                                  <w:tblLook w:val="04A0" w:firstRow="1" w:lastRow="0" w:firstColumn="1" w:lastColumn="0" w:noHBand="0" w:noVBand="1"/>
                                                </w:tblPr>
                                                <w:tblGrid>
                                                  <w:gridCol w:w="75"/>
                                                  <w:gridCol w:w="4924"/>
                                                  <w:gridCol w:w="3851"/>
                                                </w:tblGrid>
                                                <w:tr w:rsidR="00E07E28" w:rsidRPr="00E07E28">
                                                  <w:trPr>
                                                    <w:trHeight w:val="15"/>
                                                    <w:tblCellSpacing w:w="0" w:type="dxa"/>
                                                  </w:trPr>
                                                  <w:tc>
                                                    <w:tcPr>
                                                      <w:tcW w:w="0" w:type="auto"/>
                                                      <w:gridSpan w:val="3"/>
                                                      <w:shd w:val="clear" w:color="auto" w:fill="999999"/>
                                                      <w:vAlign w:val="center"/>
                                                      <w:hideMark/>
                                                    </w:tcPr>
                                                    <w:p w:rsidR="00E07E28" w:rsidRPr="00E07E28" w:rsidRDefault="00E07E28" w:rsidP="00E07E28">
                                                      <w:pPr>
                                                        <w:framePr w:hSpace="30" w:wrap="around" w:vAnchor="text" w:hAnchor="text"/>
                                                      </w:pPr>
                                                    </w:p>
                                                  </w:tc>
                                                </w:tr>
                                                <w:tr w:rsidR="00E07E28" w:rsidRPr="00E07E28">
                                                  <w:trPr>
                                                    <w:trHeight w:val="105"/>
                                                    <w:tblCellSpacing w:w="0" w:type="dxa"/>
                                                  </w:trPr>
                                                  <w:tc>
                                                    <w:tcPr>
                                                      <w:tcW w:w="0" w:type="auto"/>
                                                      <w:gridSpan w:val="3"/>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75" w:type="dxa"/>
                                                      <w:vAlign w:val="center"/>
                                                      <w:hideMark/>
                                                    </w:tcPr>
                                                    <w:p w:rsidR="00E07E28" w:rsidRPr="00E07E28" w:rsidRDefault="00E07E28" w:rsidP="00E07E28">
                                                      <w:pPr>
                                                        <w:framePr w:hSpace="30" w:wrap="around" w:vAnchor="text" w:hAnchor="text"/>
                                                      </w:pPr>
                                                      <w:r w:rsidRPr="00E07E28">
                                                        <w:rPr>
                                                          <w:noProof/>
                                                        </w:rPr>
                                                        <w:drawing>
                                                          <wp:inline distT="0" distB="0" distL="0" distR="0" wp14:anchorId="1BFDCD2D" wp14:editId="72B4F802">
                                                            <wp:extent cx="44450" cy="6350"/>
                                                            <wp:effectExtent l="0" t="0" r="0" b="0"/>
                                                            <wp:docPr id="4" name="Picture 4"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vAlign w:val="center"/>
                                                      <w:hideMark/>
                                                    </w:tcPr>
                                                    <w:p w:rsidR="00E07E28" w:rsidRPr="00E07E28" w:rsidRDefault="00273AA2" w:rsidP="00E07E28">
                                                      <w:pPr>
                                                        <w:framePr w:hSpace="30" w:wrap="around" w:vAnchor="text" w:hAnchor="text"/>
                                                      </w:pPr>
                                                      <w:hyperlink r:id="rId26" w:history="1">
                                                        <w:r w:rsidR="00E07E28" w:rsidRPr="00E07E28">
                                                          <w:rPr>
                                                            <w:rStyle w:val="Hyperlnk"/>
                                                          </w:rPr>
                                                          <w:t>lufthansaexperts.com</w:t>
                                                        </w:r>
                                                      </w:hyperlink>
                                                      <w:r w:rsidR="00E07E28" w:rsidRPr="00E07E28">
                                                        <w:t xml:space="preserve">   |     |     |   </w:t>
                                                      </w:r>
                                                    </w:p>
                                                  </w:tc>
                                                  <w:tc>
                                                    <w:tcPr>
                                                      <w:tcW w:w="0" w:type="auto"/>
                                                      <w:vAlign w:val="bottom"/>
                                                      <w:hideMark/>
                                                    </w:tcPr>
                                                    <w:p w:rsidR="00E07E28" w:rsidRPr="00E07E28" w:rsidRDefault="00E07E28" w:rsidP="00E07E28">
                                                      <w:pPr>
                                                        <w:framePr w:hSpace="30" w:wrap="around" w:vAnchor="text" w:hAnchor="text"/>
                                                      </w:pPr>
                                                      <w:r w:rsidRPr="00E07E28">
                                                        <w:rPr>
                                                          <w:noProof/>
                                                        </w:rPr>
                                                        <w:drawing>
                                                          <wp:inline distT="0" distB="0" distL="0" distR="0" wp14:anchorId="239B5B91" wp14:editId="1A148073">
                                                            <wp:extent cx="1485900" cy="158750"/>
                                                            <wp:effectExtent l="0" t="0" r="0" b="0"/>
                                                            <wp:docPr id="3" name="Picture 3" descr="https://v3img.lufthansaexperts.com/lufthansa/no_logo_star_alliance_memb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3img.lufthansaexperts.com/lufthansa/no_logo_star_alliance_members.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158750"/>
                                                                    </a:xfrm>
                                                                    <a:prstGeom prst="rect">
                                                                      <a:avLst/>
                                                                    </a:prstGeom>
                                                                    <a:noFill/>
                                                                    <a:ln>
                                                                      <a:noFill/>
                                                                    </a:ln>
                                                                  </pic:spPr>
                                                                </pic:pic>
                                                              </a:graphicData>
                                                            </a:graphic>
                                                          </wp:inline>
                                                        </w:drawing>
                                                      </w:r>
                                                    </w:p>
                                                  </w:tc>
                                                </w:tr>
                                                <w:tr w:rsidR="00E07E28" w:rsidRPr="00E07E28">
                                                  <w:trPr>
                                                    <w:trHeight w:val="105"/>
                                                    <w:tblCellSpacing w:w="0" w:type="dxa"/>
                                                  </w:trPr>
                                                  <w:tc>
                                                    <w:tcPr>
                                                      <w:tcW w:w="0" w:type="auto"/>
                                                      <w:gridSpan w:val="3"/>
                                                      <w:vAlign w:val="center"/>
                                                      <w:hideMark/>
                                                    </w:tcPr>
                                                    <w:p w:rsidR="00E07E28" w:rsidRPr="00E07E28" w:rsidRDefault="00E07E28" w:rsidP="00E07E28">
                                                      <w:pPr>
                                                        <w:framePr w:hSpace="30" w:wrap="around" w:vAnchor="text" w:hAnchor="text"/>
                                                      </w:pPr>
                                                    </w:p>
                                                  </w:tc>
                                                </w:tr>
                                                <w:tr w:rsidR="00E07E28" w:rsidRPr="00E07E28">
                                                  <w:trPr>
                                                    <w:trHeight w:val="15"/>
                                                    <w:tblCellSpacing w:w="0" w:type="dxa"/>
                                                  </w:trPr>
                                                  <w:tc>
                                                    <w:tcPr>
                                                      <w:tcW w:w="0" w:type="auto"/>
                                                      <w:gridSpan w:val="3"/>
                                                      <w:shd w:val="clear" w:color="auto" w:fill="999999"/>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r w:rsidR="00E07E28" w:rsidRPr="00E07E28">
                                            <w:trPr>
                                              <w:tblCellSpacing w:w="0" w:type="dxa"/>
                                            </w:trPr>
                                            <w:tc>
                                              <w:tcPr>
                                                <w:tcW w:w="0" w:type="auto"/>
                                                <w:gridSpan w:val="2"/>
                                                <w:vAlign w:val="center"/>
                                                <w:hideMark/>
                                              </w:tcPr>
                                              <w:tbl>
                                                <w:tblPr>
                                                  <w:tblW w:w="8850" w:type="dxa"/>
                                                  <w:tblCellSpacing w:w="0" w:type="dxa"/>
                                                  <w:tblCellMar>
                                                    <w:left w:w="0" w:type="dxa"/>
                                                    <w:right w:w="0" w:type="dxa"/>
                                                  </w:tblCellMar>
                                                  <w:tblLook w:val="04A0" w:firstRow="1" w:lastRow="0" w:firstColumn="1" w:lastColumn="0" w:noHBand="0" w:noVBand="1"/>
                                                </w:tblPr>
                                                <w:tblGrid>
                                                  <w:gridCol w:w="8850"/>
                                                </w:tblGrid>
                                                <w:tr w:rsidR="00E07E28" w:rsidRPr="00E07E28">
                                                  <w:trPr>
                                                    <w:trHeight w:val="75"/>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700"/>
                                                      </w:tblGrid>
                                                      <w:tr w:rsidR="00E07E28" w:rsidRPr="00E07E28">
                                                        <w:trPr>
                                                          <w:trHeight w:val="30"/>
                                                          <w:tblCellSpacing w:w="0" w:type="dxa"/>
                                                        </w:trPr>
                                                        <w:tc>
                                                          <w:tcPr>
                                                            <w:tcW w:w="0" w:type="auto"/>
                                                            <w:vAlign w:val="center"/>
                                                            <w:hideMark/>
                                                          </w:tcPr>
                                                          <w:p w:rsidR="00E07E28" w:rsidRPr="00E07E28" w:rsidRDefault="00E07E28" w:rsidP="00E07E28">
                                                            <w:pPr>
                                                              <w:framePr w:hSpace="30" w:wrap="around" w:vAnchor="text" w:hAnchor="text"/>
                                                            </w:pPr>
                                                          </w:p>
                                                        </w:tc>
                                                      </w:tr>
                                                      <w:tr w:rsidR="00E07E28" w:rsidRPr="00E07E28">
                                                        <w:trPr>
                                                          <w:tblCellSpacing w:w="0" w:type="dxa"/>
                                                        </w:trPr>
                                                        <w:tc>
                                                          <w:tcPr>
                                                            <w:tcW w:w="0" w:type="auto"/>
                                                            <w:vAlign w:val="center"/>
                                                            <w:hideMark/>
                                                          </w:tcPr>
                                                          <w:tbl>
                                                            <w:tblPr>
                                                              <w:tblW w:w="8700" w:type="dxa"/>
                                                              <w:tblCellMar>
                                                                <w:left w:w="0" w:type="dxa"/>
                                                                <w:right w:w="0" w:type="dxa"/>
                                                              </w:tblCellMar>
                                                              <w:tblLook w:val="04A0" w:firstRow="1" w:lastRow="0" w:firstColumn="1" w:lastColumn="0" w:noHBand="0" w:noVBand="1"/>
                                                            </w:tblPr>
                                                            <w:tblGrid>
                                                              <w:gridCol w:w="8700"/>
                                                            </w:tblGrid>
                                                            <w:tr w:rsidR="00E07E28" w:rsidRPr="00E07E28">
                                                              <w:tc>
                                                                <w:tcPr>
                                                                  <w:tcW w:w="0" w:type="auto"/>
                                                                  <w:hideMark/>
                                                                </w:tcPr>
                                                                <w:p w:rsidR="00E07E28" w:rsidRPr="00E07E28" w:rsidRDefault="00E07E28" w:rsidP="00E07E28">
                                                                  <w:pPr>
                                                                    <w:framePr w:hSpace="30" w:wrap="around" w:vAnchor="text" w:hAnchor="text"/>
                                                                  </w:pPr>
                                                                  <w:r w:rsidRPr="00E07E28">
                                                                    <w:t xml:space="preserve">Corporate Headquarters: Deutsche Lufthansa AG, </w:t>
                                                                  </w:r>
                                                                  <w:proofErr w:type="spellStart"/>
                                                                  <w:r w:rsidRPr="00E07E28">
                                                                    <w:t>Venloer</w:t>
                                                                  </w:r>
                                                                  <w:proofErr w:type="spellEnd"/>
                                                                  <w:r w:rsidRPr="00E07E28">
                                                                    <w:t xml:space="preserve"> </w:t>
                                                                  </w:r>
                                                                  <w:proofErr w:type="spellStart"/>
                                                                  <w:r w:rsidRPr="00E07E28">
                                                                    <w:t>Straße</w:t>
                                                                  </w:r>
                                                                  <w:proofErr w:type="spellEnd"/>
                                                                  <w:r w:rsidRPr="00E07E28">
                                                                    <w:t xml:space="preserve"> 151-153, 50672 Köln </w:t>
                                                                  </w:r>
                                                                  <w:r w:rsidRPr="00E07E28">
                                                                    <w:br/>
                                                                    <w:t xml:space="preserve">Registration: </w:t>
                                                                  </w:r>
                                                                  <w:proofErr w:type="spellStart"/>
                                                                  <w:r w:rsidRPr="00E07E28">
                                                                    <w:t>Amtsgericht</w:t>
                                                                  </w:r>
                                                                  <w:proofErr w:type="spellEnd"/>
                                                                  <w:r w:rsidRPr="00E07E28">
                                                                    <w:t xml:space="preserve"> Köln, HRB 2168 </w:t>
                                                                  </w:r>
                                                                  <w:r w:rsidRPr="00E07E28">
                                                                    <w:br/>
                                                                    <w:t xml:space="preserve">Chairman of the Supervisory Board: </w:t>
                                                                  </w:r>
                                                                  <w:proofErr w:type="spellStart"/>
                                                                  <w:r w:rsidRPr="00E07E28">
                                                                    <w:t>Dr.</w:t>
                                                                  </w:r>
                                                                  <w:proofErr w:type="spellEnd"/>
                                                                  <w:r w:rsidRPr="00E07E28">
                                                                    <w:t xml:space="preserve"> Karl-Ludwig </w:t>
                                                                  </w:r>
                                                                  <w:proofErr w:type="spellStart"/>
                                                                  <w:r w:rsidRPr="00E07E28">
                                                                    <w:t>Kley</w:t>
                                                                  </w:r>
                                                                  <w:proofErr w:type="spellEnd"/>
                                                                  <w:r w:rsidRPr="00E07E28">
                                                                    <w:t xml:space="preserve"> </w:t>
                                                                  </w:r>
                                                                  <w:r w:rsidRPr="00E07E28">
                                                                    <w:br/>
                                                                    <w:t xml:space="preserve">Executive Board: Carsten Spohr (Chairman), Thorsten Dirks, Christina Foerster, Harry </w:t>
                                                                  </w:r>
                                                                  <w:proofErr w:type="spellStart"/>
                                                                  <w:r w:rsidRPr="00E07E28">
                                                                    <w:t>Hohmeister</w:t>
                                                                  </w:r>
                                                                  <w:proofErr w:type="spellEnd"/>
                                                                  <w:r w:rsidRPr="00E07E28">
                                                                    <w:t xml:space="preserve">, </w:t>
                                                                  </w:r>
                                                                  <w:r w:rsidRPr="00E07E28">
                                                                    <w:br/>
                                                                  </w:r>
                                                                  <w:proofErr w:type="spellStart"/>
                                                                  <w:r w:rsidRPr="00E07E28">
                                                                    <w:t>Dr.</w:t>
                                                                  </w:r>
                                                                  <w:proofErr w:type="spellEnd"/>
                                                                  <w:r w:rsidRPr="00E07E28">
                                                                    <w:t xml:space="preserve"> Detlef </w:t>
                                                                  </w:r>
                                                                  <w:proofErr w:type="spellStart"/>
                                                                  <w:r w:rsidRPr="00E07E28">
                                                                    <w:t>Kayser</w:t>
                                                                  </w:r>
                                                                  <w:proofErr w:type="spellEnd"/>
                                                                  <w:r w:rsidRPr="00E07E28">
                                                                    <w:t xml:space="preserve">, </w:t>
                                                                  </w:r>
                                                                  <w:proofErr w:type="spellStart"/>
                                                                  <w:r w:rsidRPr="00E07E28">
                                                                    <w:t>Dr.</w:t>
                                                                  </w:r>
                                                                  <w:proofErr w:type="spellEnd"/>
                                                                  <w:r w:rsidRPr="00E07E28">
                                                                    <w:t xml:space="preserve"> Michael </w:t>
                                                                  </w:r>
                                                                  <w:proofErr w:type="spellStart"/>
                                                                  <w:r w:rsidRPr="00E07E28">
                                                                    <w:t>Niggemann</w:t>
                                                                  </w:r>
                                                                  <w:proofErr w:type="spellEnd"/>
                                                                  <w:r w:rsidRPr="00E07E28">
                                                                    <w:t xml:space="preserve">, </w:t>
                                                                  </w:r>
                                                                  <w:proofErr w:type="spellStart"/>
                                                                  <w:r w:rsidRPr="00E07E28">
                                                                    <w:t>Ulrik</w:t>
                                                                  </w:r>
                                                                  <w:proofErr w:type="spellEnd"/>
                                                                  <w:r w:rsidRPr="00E07E28">
                                                                    <w:t xml:space="preserve"> Svensson </w:t>
                                                                  </w: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r w:rsidR="00E07E28" w:rsidRPr="00E07E28">
                                            <w:trPr>
                                              <w:trHeight w:val="555"/>
                                              <w:tblCellSpacing w:w="0" w:type="dxa"/>
                                            </w:trPr>
                                            <w:tc>
                                              <w:tcPr>
                                                <w:tcW w:w="0" w:type="auto"/>
                                                <w:vAlign w:val="center"/>
                                                <w:hideMark/>
                                              </w:tcPr>
                                              <w:p w:rsidR="00E07E28" w:rsidRPr="00E07E28" w:rsidRDefault="00E07E28" w:rsidP="00E07E28">
                                                <w:pPr>
                                                  <w:framePr w:hSpace="30" w:wrap="around" w:vAnchor="text" w:hAnchor="text"/>
                                                </w:pPr>
                                              </w:p>
                                            </w:tc>
                                            <w:tc>
                                              <w:tcPr>
                                                <w:tcW w:w="0" w:type="auto"/>
                                                <w:vAlign w:val="center"/>
                                                <w:hideMark/>
                                              </w:tcPr>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c>
                                        <w:tcPr>
                                          <w:tcW w:w="285" w:type="dxa"/>
                                          <w:vAlign w:val="center"/>
                                          <w:hideMark/>
                                        </w:tcPr>
                                        <w:p w:rsidR="00E07E28" w:rsidRPr="00E07E28" w:rsidRDefault="00E07E28" w:rsidP="00E07E28">
                                          <w:pPr>
                                            <w:framePr w:hSpace="30" w:wrap="around" w:vAnchor="text" w:hAnchor="text"/>
                                          </w:pPr>
                                          <w:r w:rsidRPr="00E07E28">
                                            <w:rPr>
                                              <w:noProof/>
                                            </w:rPr>
                                            <w:lastRenderedPageBreak/>
                                            <w:drawing>
                                              <wp:inline distT="0" distB="0" distL="0" distR="0" wp14:anchorId="1F908D27" wp14:editId="0783CEB0">
                                                <wp:extent cx="184150" cy="6350"/>
                                                <wp:effectExtent l="0" t="0" r="0" b="0"/>
                                                <wp:docPr id="2" name="Picture 2"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6350"/>
                                                        </a:xfrm>
                                                        <a:prstGeom prst="rect">
                                                          <a:avLst/>
                                                        </a:prstGeom>
                                                        <a:noFill/>
                                                        <a:ln>
                                                          <a:noFill/>
                                                        </a:ln>
                                                      </pic:spPr>
                                                    </pic:pic>
                                                  </a:graphicData>
                                                </a:graphic>
                                              </wp:inline>
                                            </w:drawing>
                                          </w: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r>
                </w:tbl>
                <w:p w:rsidR="00E07E28" w:rsidRPr="00E07E28" w:rsidRDefault="00E07E28" w:rsidP="00E07E28">
                  <w:pPr>
                    <w:framePr w:hSpace="30" w:wrap="around" w:vAnchor="text" w:hAnchor="text"/>
                  </w:pPr>
                </w:p>
              </w:tc>
              <w:tc>
                <w:tcPr>
                  <w:tcW w:w="150" w:type="dxa"/>
                  <w:vAlign w:val="center"/>
                  <w:hideMark/>
                </w:tcPr>
                <w:p w:rsidR="00E07E28" w:rsidRPr="00E07E28" w:rsidRDefault="00E07E28" w:rsidP="00E07E28">
                  <w:pPr>
                    <w:framePr w:hSpace="30" w:wrap="around" w:vAnchor="text" w:hAnchor="text"/>
                  </w:pPr>
                  <w:r w:rsidRPr="00E07E28">
                    <w:rPr>
                      <w:noProof/>
                    </w:rPr>
                    <w:lastRenderedPageBreak/>
                    <w:drawing>
                      <wp:inline distT="0" distB="0" distL="0" distR="0" wp14:anchorId="669CEE48" wp14:editId="2D6E30C6">
                        <wp:extent cx="95250" cy="6350"/>
                        <wp:effectExtent l="0" t="0" r="0" b="0"/>
                        <wp:docPr id="1" name="Picture 1" descr="https://files.lufthansaexperts.com/?4041.65.2160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lufthansaexperts.com/?4041.65.2160b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r>
          </w:tbl>
          <w:p w:rsidR="00E07E28" w:rsidRPr="00E07E28" w:rsidRDefault="00E07E28" w:rsidP="00E07E28"/>
        </w:tc>
      </w:tr>
    </w:tbl>
    <w:p w:rsidR="00E07E28" w:rsidRDefault="00E07E28">
      <w:pPr>
        <w:pBdr>
          <w:bottom w:val="single" w:sz="6" w:space="1" w:color="auto"/>
        </w:pBdr>
        <w:rPr>
          <w:b/>
          <w:bCs/>
          <w:sz w:val="36"/>
          <w:szCs w:val="36"/>
          <w:lang w:val="fr-BE"/>
        </w:rPr>
      </w:pPr>
      <w:r w:rsidRPr="002F0D83">
        <w:rPr>
          <w:b/>
          <w:bCs/>
          <w:sz w:val="36"/>
          <w:szCs w:val="36"/>
          <w:lang w:val="fr-BE"/>
        </w:rPr>
        <w:lastRenderedPageBreak/>
        <w:t xml:space="preserve">Emirates – </w:t>
      </w:r>
      <w:r w:rsidR="002F0D83" w:rsidRPr="002F0D83">
        <w:rPr>
          <w:b/>
          <w:bCs/>
          <w:sz w:val="36"/>
          <w:szCs w:val="36"/>
          <w:lang w:val="fr-BE"/>
        </w:rPr>
        <w:t>update 2020-04-</w:t>
      </w:r>
      <w:r w:rsidR="00E31241">
        <w:rPr>
          <w:b/>
          <w:bCs/>
          <w:sz w:val="36"/>
          <w:szCs w:val="36"/>
          <w:lang w:val="fr-BE"/>
        </w:rPr>
        <w:t>20</w:t>
      </w:r>
    </w:p>
    <w:p w:rsidR="002F0D83" w:rsidRPr="002F0D83" w:rsidRDefault="002F0D83">
      <w:pPr>
        <w:pBdr>
          <w:bottom w:val="single" w:sz="6" w:space="1" w:color="auto"/>
        </w:pBdr>
        <w:rPr>
          <w:noProof/>
          <w:lang w:eastAsia="en-GB"/>
        </w:rPr>
      </w:pPr>
      <w:r>
        <w:rPr>
          <w:b/>
          <w:bCs/>
          <w:noProof/>
          <w:lang w:val="fr-BE" w:eastAsia="en-GB"/>
        </w:rPr>
        <w:t xml:space="preserve">For more information : </w:t>
      </w:r>
      <w:hyperlink r:id="rId28" w:history="1">
        <w:r w:rsidR="00E31241">
          <w:rPr>
            <w:rStyle w:val="Hyperlnk"/>
          </w:rPr>
          <w:t>https://e.emiratesagents.com/32AK-113YP-FB31OK3940/cr.aspx</w:t>
        </w:r>
      </w:hyperlink>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2F0D83" w:rsidTr="002F0D83">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241"/>
              <w:gridCol w:w="9254"/>
              <w:gridCol w:w="255"/>
            </w:tblGrid>
            <w:tr w:rsidR="002F0D83">
              <w:trPr>
                <w:jc w:val="center"/>
              </w:trPr>
              <w:tc>
                <w:tcPr>
                  <w:tcW w:w="240" w:type="dxa"/>
                  <w:hideMark/>
                </w:tcPr>
                <w:tbl>
                  <w:tblPr>
                    <w:tblW w:w="5000" w:type="pct"/>
                    <w:tblCellMar>
                      <w:left w:w="0" w:type="dxa"/>
                      <w:right w:w="0" w:type="dxa"/>
                    </w:tblCellMar>
                    <w:tblLook w:val="04A0" w:firstRow="1" w:lastRow="0" w:firstColumn="1" w:lastColumn="0" w:noHBand="0" w:noVBand="1"/>
                  </w:tblPr>
                  <w:tblGrid>
                    <w:gridCol w:w="241"/>
                  </w:tblGrid>
                  <w:tr w:rsidR="002F0D83">
                    <w:tc>
                      <w:tcPr>
                        <w:tcW w:w="0" w:type="auto"/>
                        <w:vAlign w:val="center"/>
                        <w:hideMark/>
                      </w:tcPr>
                      <w:tbl>
                        <w:tblPr>
                          <w:tblW w:w="5000" w:type="pct"/>
                          <w:tblCellMar>
                            <w:left w:w="0" w:type="dxa"/>
                            <w:right w:w="0" w:type="dxa"/>
                          </w:tblCellMar>
                          <w:tblLook w:val="04A0" w:firstRow="1" w:lastRow="0" w:firstColumn="1" w:lastColumn="0" w:noHBand="0" w:noVBand="1"/>
                        </w:tblPr>
                        <w:tblGrid>
                          <w:gridCol w:w="241"/>
                        </w:tblGrid>
                        <w:tr w:rsidR="002F0D83">
                          <w:tc>
                            <w:tcPr>
                              <w:tcW w:w="0" w:type="auto"/>
                              <w:vAlign w:val="center"/>
                              <w:hideMark/>
                            </w:tcPr>
                            <w:tbl>
                              <w:tblPr>
                                <w:tblW w:w="5000" w:type="pct"/>
                                <w:tblCellMar>
                                  <w:left w:w="0" w:type="dxa"/>
                                  <w:right w:w="0" w:type="dxa"/>
                                </w:tblCellMar>
                                <w:tblLook w:val="04A0" w:firstRow="1" w:lastRow="0" w:firstColumn="1" w:lastColumn="0" w:noHBand="0" w:noVBand="1"/>
                              </w:tblPr>
                              <w:tblGrid>
                                <w:gridCol w:w="241"/>
                              </w:tblGrid>
                              <w:tr w:rsidR="002F0D83">
                                <w:tc>
                                  <w:tcPr>
                                    <w:tcW w:w="0" w:type="auto"/>
                                    <w:vAlign w:val="center"/>
                                    <w:hideMark/>
                                  </w:tcPr>
                                  <w:p w:rsidR="002F0D83" w:rsidRDefault="002F0D83">
                                    <w:pPr>
                                      <w:spacing w:line="15" w:lineRule="atLeast"/>
                                      <w:rPr>
                                        <w:rFonts w:ascii="Verdana" w:hAnsi="Verdana"/>
                                        <w:sz w:val="2"/>
                                        <w:szCs w:val="2"/>
                                      </w:rPr>
                                    </w:pPr>
                                    <w:r>
                                      <w:rPr>
                                        <w:rFonts w:ascii="Verdana" w:hAnsi="Verdana"/>
                                        <w:noProof/>
                                        <w:sz w:val="2"/>
                                        <w:szCs w:val="2"/>
                                        <w:bdr w:val="single" w:sz="8" w:space="0" w:color="auto" w:frame="1"/>
                                      </w:rPr>
                                      <w:lastRenderedPageBreak/>
                                      <w:drawing>
                                        <wp:inline distT="0" distB="0" distL="0" distR="0">
                                          <wp:extent cx="9525" cy="95250"/>
                                          <wp:effectExtent l="0" t="0" r="28575" b="0"/>
                                          <wp:docPr id="9" name="Bildobjekt 9" descr="Bild som tagits bort av avsänd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som tagits bort av avsändare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F0D83" w:rsidRDefault="002F0D83">
                              <w:pPr>
                                <w:rPr>
                                  <w:rFonts w:ascii="Times New Roman" w:eastAsia="Times New Roman" w:hAnsi="Times New Roman" w:cs="Times New Roman"/>
                                  <w:sz w:val="20"/>
                                  <w:szCs w:val="20"/>
                                </w:rPr>
                              </w:pPr>
                            </w:p>
                          </w:tc>
                        </w:tr>
                      </w:tbl>
                      <w:p w:rsidR="002F0D83" w:rsidRDefault="002F0D83">
                        <w:pPr>
                          <w:rPr>
                            <w:rFonts w:ascii="Times New Roman" w:eastAsia="Times New Roman" w:hAnsi="Times New Roman" w:cs="Times New Roman"/>
                            <w:sz w:val="20"/>
                            <w:szCs w:val="20"/>
                          </w:rPr>
                        </w:pPr>
                      </w:p>
                    </w:tc>
                  </w:tr>
                </w:tbl>
                <w:p w:rsidR="002F0D83" w:rsidRDefault="002F0D83">
                  <w:pPr>
                    <w:rPr>
                      <w:rFonts w:ascii="Times New Roman" w:eastAsia="Times New Roman" w:hAnsi="Times New Roman" w:cs="Times New Roman"/>
                      <w:sz w:val="20"/>
                      <w:szCs w:val="20"/>
                    </w:rPr>
                  </w:pPr>
                </w:p>
              </w:tc>
              <w:tc>
                <w:tcPr>
                  <w:tcW w:w="9224" w:type="dxa"/>
                  <w:hideMark/>
                </w:tcPr>
                <w:tbl>
                  <w:tblPr>
                    <w:tblW w:w="5000" w:type="pct"/>
                    <w:tblCellMar>
                      <w:left w:w="0" w:type="dxa"/>
                      <w:right w:w="0" w:type="dxa"/>
                    </w:tblCellMar>
                    <w:tblLook w:val="04A0" w:firstRow="1" w:lastRow="0" w:firstColumn="1" w:lastColumn="0" w:noHBand="0" w:noVBand="1"/>
                  </w:tblPr>
                  <w:tblGrid>
                    <w:gridCol w:w="9254"/>
                  </w:tblGrid>
                  <w:tr w:rsidR="002F0D83">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254"/>
                        </w:tblGrid>
                        <w:tr w:rsidR="002F0D83" w:rsidTr="00E31241">
                          <w:trPr>
                            <w:trHeight w:val="8789"/>
                          </w:trPr>
                          <w:tc>
                            <w:tcPr>
                              <w:tcW w:w="0" w:type="auto"/>
                              <w:shd w:val="clear" w:color="auto" w:fill="FFFFFF"/>
                              <w:tcMar>
                                <w:top w:w="150" w:type="dxa"/>
                                <w:left w:w="300" w:type="dxa"/>
                                <w:bottom w:w="150" w:type="dxa"/>
                                <w:right w:w="300" w:type="dxa"/>
                              </w:tcMar>
                            </w:tcPr>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color w:val="000000"/>
                                  <w:sz w:val="21"/>
                                  <w:szCs w:val="21"/>
                                  <w:lang w:val="en-US"/>
                                </w:rPr>
                                <w:t>Dear Trade Partner,</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Verdana" w:hAnsi="Verdana"/>
                                  <w:color w:val="766A65"/>
                                  <w:sz w:val="21"/>
                                  <w:szCs w:val="21"/>
                                  <w:lang w:val="en-US"/>
                                </w:rPr>
                                <w:t>  </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color w:val="000000"/>
                                  <w:sz w:val="21"/>
                                  <w:szCs w:val="21"/>
                                  <w:lang w:val="en-US"/>
                                </w:rPr>
                                <w:t>Emirates would like to provide an update to you.</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Verdana" w:hAnsi="Verdana"/>
                                  <w:color w:val="766A65"/>
                                  <w:sz w:val="21"/>
                                  <w:szCs w:val="21"/>
                                  <w:lang w:val="en-US"/>
                                </w:rPr>
                                <w:t>          </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b/>
                                  <w:bCs/>
                                  <w:color w:val="FE0101"/>
                                  <w:sz w:val="21"/>
                                  <w:szCs w:val="21"/>
                                  <w:lang w:val="en-US"/>
                                </w:rPr>
                                <w:t>Changes:</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b/>
                                  <w:bCs/>
                                  <w:color w:val="FE0101"/>
                                  <w:sz w:val="21"/>
                                  <w:szCs w:val="21"/>
                                  <w:u w:val="single"/>
                                  <w:lang w:val="en-US"/>
                                </w:rPr>
                                <w:t>Waiver date extended till 30 November 2020:</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color w:val="000000"/>
                                  <w:sz w:val="21"/>
                                  <w:szCs w:val="21"/>
                                  <w:lang w:val="en-US"/>
                                </w:rPr>
                                <w:t>Scenarios impacting tickets issued on or before 30 June 2020 with at least one coupon with scheduled Emirates departure on or before 30 November 2020.</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Verdana" w:hAnsi="Verdana"/>
                                  <w:color w:val="766A65"/>
                                  <w:sz w:val="21"/>
                                  <w:szCs w:val="21"/>
                                  <w:lang w:val="en-US"/>
                                </w:rPr>
                                <w:t>     </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b/>
                                  <w:bCs/>
                                  <w:color w:val="000000"/>
                                  <w:sz w:val="21"/>
                                  <w:szCs w:val="21"/>
                                  <w:u w:val="single"/>
                                  <w:lang w:val="en-US"/>
                                </w:rPr>
                                <w:t>Keep your ticket:</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color w:val="000000"/>
                                  <w:sz w:val="21"/>
                                  <w:szCs w:val="21"/>
                                  <w:lang w:val="en-US"/>
                                </w:rPr>
                                <w:t>Unused portion of the ticket can be refunded in full without penalty after 12 months from original date of issue, if new flight not booked prior to this date.</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Verdana" w:hAnsi="Verdana"/>
                                  <w:color w:val="766A65"/>
                                  <w:sz w:val="21"/>
                                  <w:szCs w:val="21"/>
                                  <w:lang w:val="en-US"/>
                                </w:rPr>
                                <w:t>     </w:t>
                              </w:r>
                            </w:p>
                            <w:p w:rsidR="00E31241" w:rsidRP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lang w:val="en-US"/>
                                </w:rPr>
                              </w:pPr>
                              <w:r w:rsidRPr="00E31241">
                                <w:rPr>
                                  <w:rFonts w:ascii="Arial" w:hAnsi="Arial" w:cs="Arial"/>
                                  <w:b/>
                                  <w:bCs/>
                                  <w:color w:val="000000"/>
                                  <w:sz w:val="21"/>
                                  <w:szCs w:val="21"/>
                                  <w:u w:val="single"/>
                                  <w:lang w:val="en-US"/>
                                </w:rPr>
                                <w:t>Refund &amp; No-show:</w:t>
                              </w:r>
                            </w:p>
                            <w:p w:rsid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rPr>
                              </w:pPr>
                              <w:r w:rsidRPr="00E31241">
                                <w:rPr>
                                  <w:rFonts w:ascii="Arial" w:hAnsi="Arial" w:cs="Arial"/>
                                  <w:color w:val="000000"/>
                                  <w:sz w:val="21"/>
                                  <w:szCs w:val="21"/>
                                  <w:lang w:val="en-US"/>
                                </w:rPr>
                                <w:t xml:space="preserve">For flight cancellations, travel bans and </w:t>
                              </w:r>
                              <w:proofErr w:type="gramStart"/>
                              <w:r w:rsidRPr="00E31241">
                                <w:rPr>
                                  <w:rFonts w:ascii="Arial" w:hAnsi="Arial" w:cs="Arial"/>
                                  <w:color w:val="000000"/>
                                  <w:sz w:val="21"/>
                                  <w:szCs w:val="21"/>
                                  <w:lang w:val="en-US"/>
                                </w:rPr>
                                <w:t>lock-downs</w:t>
                              </w:r>
                              <w:proofErr w:type="gramEnd"/>
                              <w:r w:rsidRPr="00E31241">
                                <w:rPr>
                                  <w:rFonts w:ascii="Arial" w:hAnsi="Arial" w:cs="Arial"/>
                                  <w:color w:val="000000"/>
                                  <w:sz w:val="21"/>
                                  <w:szCs w:val="21"/>
                                  <w:lang w:val="en-US"/>
                                </w:rPr>
                                <w:t xml:space="preserve"> preventing travel, unused portion of the ticket is eligible for </w:t>
                              </w:r>
                              <w:r w:rsidRPr="00E31241">
                                <w:rPr>
                                  <w:rFonts w:ascii="Arial" w:hAnsi="Arial" w:cs="Arial"/>
                                  <w:b/>
                                  <w:bCs/>
                                  <w:color w:val="000000"/>
                                  <w:sz w:val="21"/>
                                  <w:szCs w:val="21"/>
                                  <w:lang w:val="en-US"/>
                                </w:rPr>
                                <w:t>refund without penalty</w:t>
                              </w:r>
                              <w:r w:rsidRPr="00E31241">
                                <w:rPr>
                                  <w:rFonts w:ascii="Arial" w:hAnsi="Arial" w:cs="Arial"/>
                                  <w:color w:val="000000"/>
                                  <w:sz w:val="21"/>
                                  <w:szCs w:val="21"/>
                                  <w:lang w:val="en-US"/>
                                </w:rPr>
                                <w:t xml:space="preserve">. </w:t>
                              </w:r>
                              <w:proofErr w:type="spellStart"/>
                              <w:r>
                                <w:rPr>
                                  <w:rFonts w:ascii="Arial" w:hAnsi="Arial" w:cs="Arial"/>
                                  <w:color w:val="000000"/>
                                  <w:sz w:val="21"/>
                                  <w:szCs w:val="21"/>
                                </w:rPr>
                                <w:t>Processing</w:t>
                              </w:r>
                              <w:proofErr w:type="spellEnd"/>
                              <w:r>
                                <w:rPr>
                                  <w:rFonts w:ascii="Arial" w:hAnsi="Arial" w:cs="Arial"/>
                                  <w:color w:val="000000"/>
                                  <w:sz w:val="21"/>
                                  <w:szCs w:val="21"/>
                                </w:rPr>
                                <w:t xml:space="preserve"> </w:t>
                              </w:r>
                              <w:proofErr w:type="spellStart"/>
                              <w:r>
                                <w:rPr>
                                  <w:rFonts w:ascii="Arial" w:hAnsi="Arial" w:cs="Arial"/>
                                  <w:color w:val="000000"/>
                                  <w:sz w:val="21"/>
                                  <w:szCs w:val="21"/>
                                </w:rPr>
                                <w:t>delays</w:t>
                              </w:r>
                              <w:proofErr w:type="spellEnd"/>
                              <w:r>
                                <w:rPr>
                                  <w:rFonts w:ascii="Arial" w:hAnsi="Arial" w:cs="Arial"/>
                                  <w:color w:val="000000"/>
                                  <w:sz w:val="21"/>
                                  <w:szCs w:val="21"/>
                                </w:rPr>
                                <w:t xml:space="preserve"> </w:t>
                              </w:r>
                              <w:proofErr w:type="spellStart"/>
                              <w:r>
                                <w:rPr>
                                  <w:rFonts w:ascii="Arial" w:hAnsi="Arial" w:cs="Arial"/>
                                  <w:color w:val="000000"/>
                                  <w:sz w:val="21"/>
                                  <w:szCs w:val="21"/>
                                </w:rPr>
                                <w:t>may</w:t>
                              </w:r>
                              <w:proofErr w:type="spellEnd"/>
                              <w:r>
                                <w:rPr>
                                  <w:rFonts w:ascii="Arial" w:hAnsi="Arial" w:cs="Arial"/>
                                  <w:color w:val="000000"/>
                                  <w:sz w:val="21"/>
                                  <w:szCs w:val="21"/>
                                </w:rPr>
                                <w:t xml:space="preserve"> </w:t>
                              </w:r>
                              <w:proofErr w:type="spellStart"/>
                              <w:r>
                                <w:rPr>
                                  <w:rFonts w:ascii="Arial" w:hAnsi="Arial" w:cs="Arial"/>
                                  <w:color w:val="000000"/>
                                  <w:sz w:val="21"/>
                                  <w:szCs w:val="21"/>
                                </w:rPr>
                                <w:t>apply</w:t>
                              </w:r>
                              <w:proofErr w:type="spellEnd"/>
                              <w:r>
                                <w:rPr>
                                  <w:rFonts w:ascii="Arial" w:hAnsi="Arial" w:cs="Arial"/>
                                  <w:color w:val="000000"/>
                                  <w:sz w:val="21"/>
                                  <w:szCs w:val="21"/>
                                </w:rPr>
                                <w:t xml:space="preserve"> </w:t>
                              </w:r>
                              <w:proofErr w:type="spellStart"/>
                              <w:r>
                                <w:rPr>
                                  <w:rFonts w:ascii="Arial" w:hAnsi="Arial" w:cs="Arial"/>
                                  <w:color w:val="000000"/>
                                  <w:sz w:val="21"/>
                                  <w:szCs w:val="21"/>
                                </w:rPr>
                                <w:t>due</w:t>
                              </w:r>
                              <w:proofErr w:type="spellEnd"/>
                              <w:r>
                                <w:rPr>
                                  <w:rFonts w:ascii="Arial" w:hAnsi="Arial" w:cs="Arial"/>
                                  <w:color w:val="000000"/>
                                  <w:sz w:val="21"/>
                                  <w:szCs w:val="21"/>
                                </w:rPr>
                                <w:t xml:space="preserve"> to </w:t>
                              </w:r>
                              <w:proofErr w:type="spellStart"/>
                              <w:r>
                                <w:rPr>
                                  <w:rFonts w:ascii="Arial" w:hAnsi="Arial" w:cs="Arial"/>
                                  <w:color w:val="000000"/>
                                  <w:sz w:val="21"/>
                                  <w:szCs w:val="21"/>
                                </w:rPr>
                                <w:t>current</w:t>
                              </w:r>
                              <w:proofErr w:type="spellEnd"/>
                              <w:r>
                                <w:rPr>
                                  <w:rFonts w:ascii="Arial" w:hAnsi="Arial" w:cs="Arial"/>
                                  <w:color w:val="000000"/>
                                  <w:sz w:val="21"/>
                                  <w:szCs w:val="21"/>
                                </w:rPr>
                                <w:t xml:space="preserve"> </w:t>
                              </w:r>
                              <w:proofErr w:type="spellStart"/>
                              <w:r>
                                <w:rPr>
                                  <w:rFonts w:ascii="Arial" w:hAnsi="Arial" w:cs="Arial"/>
                                  <w:color w:val="000000"/>
                                  <w:sz w:val="21"/>
                                  <w:szCs w:val="21"/>
                                </w:rPr>
                                <w:t>backlog</w:t>
                              </w:r>
                              <w:proofErr w:type="spellEnd"/>
                            </w:p>
                            <w:p w:rsid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rPr>
                              </w:pPr>
                              <w:r>
                                <w:rPr>
                                  <w:rFonts w:ascii="Verdana" w:hAnsi="Verdana"/>
                                  <w:color w:val="766A65"/>
                                  <w:sz w:val="21"/>
                                  <w:szCs w:val="21"/>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99"/>
                                <w:gridCol w:w="6335"/>
                              </w:tblGrid>
                              <w:tr w:rsidR="00E31241" w:rsidTr="00E31241">
                                <w:trPr>
                                  <w:tblCellSpacing w:w="0" w:type="dxa"/>
                                </w:trPr>
                                <w:tc>
                                  <w:tcPr>
                                    <w:tcW w:w="9016" w:type="dxa"/>
                                    <w:gridSpan w:val="2"/>
                                    <w:tcBorders>
                                      <w:top w:val="single" w:sz="8" w:space="0" w:color="4472C4"/>
                                      <w:left w:val="single" w:sz="8" w:space="0" w:color="4472C4"/>
                                      <w:bottom w:val="single" w:sz="8" w:space="0" w:color="4472C4"/>
                                      <w:right w:val="single" w:sz="8" w:space="0" w:color="4472C4"/>
                                    </w:tcBorders>
                                    <w:shd w:val="clear" w:color="auto" w:fill="4472C4"/>
                                    <w:hideMark/>
                                  </w:tcPr>
                                  <w:p w:rsidR="00E31241" w:rsidRPr="00E31241" w:rsidRDefault="00E31241" w:rsidP="00E31241">
                                    <w:pPr>
                                      <w:pStyle w:val="Normalwebb"/>
                                      <w:spacing w:before="0" w:beforeAutospacing="0" w:after="0" w:afterAutospacing="0" w:line="420" w:lineRule="atLeast"/>
                                      <w:jc w:val="center"/>
                                      <w:rPr>
                                        <w:rFonts w:ascii="Verdana" w:hAnsi="Verdana"/>
                                        <w:color w:val="766A65"/>
                                        <w:sz w:val="21"/>
                                        <w:szCs w:val="21"/>
                                        <w:lang w:val="en-US"/>
                                      </w:rPr>
                                    </w:pPr>
                                    <w:r w:rsidRPr="00E31241">
                                      <w:rPr>
                                        <w:rFonts w:ascii="Helvetica" w:hAnsi="Helvetica" w:cs="Helvetica"/>
                                        <w:b/>
                                        <w:bCs/>
                                        <w:color w:val="FFFFFF"/>
                                        <w:sz w:val="21"/>
                                        <w:szCs w:val="21"/>
                                        <w:lang w:val="en-US"/>
                                      </w:rPr>
                                      <w:t xml:space="preserve">Scenarios impacting tickets issued on or before 30JUN’20 with at least one coupon with </w:t>
                                    </w:r>
                                    <w:proofErr w:type="gramStart"/>
                                    <w:r w:rsidRPr="00E31241">
                                      <w:rPr>
                                        <w:rFonts w:ascii="Helvetica" w:hAnsi="Helvetica" w:cs="Helvetica"/>
                                        <w:b/>
                                        <w:bCs/>
                                        <w:color w:val="FFFFFF"/>
                                        <w:sz w:val="21"/>
                                        <w:szCs w:val="21"/>
                                        <w:lang w:val="en-US"/>
                                      </w:rPr>
                                      <w:t>scheduled  Emirates</w:t>
                                    </w:r>
                                    <w:proofErr w:type="gramEnd"/>
                                    <w:r w:rsidRPr="00E31241">
                                      <w:rPr>
                                        <w:rFonts w:ascii="Helvetica" w:hAnsi="Helvetica" w:cs="Helvetica"/>
                                        <w:b/>
                                        <w:bCs/>
                                        <w:color w:val="FFFFFF"/>
                                        <w:sz w:val="21"/>
                                        <w:szCs w:val="21"/>
                                        <w:lang w:val="en-US"/>
                                      </w:rPr>
                                      <w:t xml:space="preserve"> departure on or before 30NOV'20</w:t>
                                    </w:r>
                                  </w:p>
                                </w:tc>
                              </w:tr>
                              <w:tr w:rsidR="00E31241" w:rsidTr="00E31241">
                                <w:trPr>
                                  <w:trHeight w:val="439"/>
                                  <w:tblCellSpacing w:w="0" w:type="dxa"/>
                                </w:trPr>
                                <w:tc>
                                  <w:tcPr>
                                    <w:tcW w:w="2405" w:type="dxa"/>
                                    <w:tcBorders>
                                      <w:top w:val="nil"/>
                                      <w:left w:val="single" w:sz="8" w:space="0" w:color="8EAADB"/>
                                      <w:bottom w:val="single" w:sz="8" w:space="0" w:color="8EAADB"/>
                                      <w:right w:val="nil"/>
                                    </w:tcBorders>
                                    <w:shd w:val="clear" w:color="auto" w:fill="D9E2F3"/>
                                    <w:hideMark/>
                                  </w:tcPr>
                                  <w:p w:rsidR="00E31241" w:rsidRDefault="00E31241" w:rsidP="00E31241">
                                    <w:pPr>
                                      <w:pStyle w:val="Normalwebb"/>
                                      <w:spacing w:before="0" w:beforeAutospacing="0" w:after="0" w:afterAutospacing="0" w:line="420" w:lineRule="atLeast"/>
                                      <w:rPr>
                                        <w:rFonts w:ascii="Verdana" w:hAnsi="Verdana"/>
                                        <w:color w:val="766A65"/>
                                        <w:sz w:val="21"/>
                                        <w:szCs w:val="21"/>
                                      </w:rPr>
                                    </w:pPr>
                                    <w:r>
                                      <w:rPr>
                                        <w:rFonts w:ascii="Helvetica" w:hAnsi="Helvetica" w:cs="Helvetica"/>
                                        <w:color w:val="333333"/>
                                        <w:sz w:val="21"/>
                                        <w:szCs w:val="21"/>
                                      </w:rPr>
                                      <w:t xml:space="preserve">Flight </w:t>
                                    </w:r>
                                    <w:proofErr w:type="spellStart"/>
                                    <w:r>
                                      <w:rPr>
                                        <w:rFonts w:ascii="Helvetica" w:hAnsi="Helvetica" w:cs="Helvetica"/>
                                        <w:color w:val="333333"/>
                                        <w:sz w:val="21"/>
                                        <w:szCs w:val="21"/>
                                      </w:rPr>
                                      <w:t>cancellation</w:t>
                                    </w:r>
                                    <w:proofErr w:type="spellEnd"/>
                                  </w:p>
                                </w:tc>
                                <w:tc>
                                  <w:tcPr>
                                    <w:tcW w:w="6611" w:type="dxa"/>
                                    <w:tcBorders>
                                      <w:top w:val="nil"/>
                                      <w:left w:val="nil"/>
                                      <w:bottom w:val="single" w:sz="8" w:space="0" w:color="8EAADB"/>
                                      <w:right w:val="single" w:sz="8" w:space="0" w:color="8EAADB"/>
                                    </w:tcBorders>
                                    <w:shd w:val="clear" w:color="auto" w:fill="D9E2F3"/>
                                    <w:hideMark/>
                                  </w:tcPr>
                                  <w:p w:rsidR="00E31241" w:rsidRPr="00E31241" w:rsidRDefault="00E31241" w:rsidP="00E31241">
                                    <w:pPr>
                                      <w:pStyle w:val="Normalwebb"/>
                                      <w:spacing w:before="0" w:beforeAutospacing="0" w:after="0" w:afterAutospacing="0" w:line="420" w:lineRule="atLeast"/>
                                      <w:rPr>
                                        <w:rFonts w:ascii="Verdana" w:hAnsi="Verdana"/>
                                        <w:color w:val="766A65"/>
                                        <w:sz w:val="21"/>
                                        <w:szCs w:val="21"/>
                                        <w:lang w:val="en-US"/>
                                      </w:rPr>
                                    </w:pPr>
                                    <w:r w:rsidRPr="00E31241">
                                      <w:rPr>
                                        <w:rFonts w:ascii="Helvetica" w:hAnsi="Helvetica" w:cs="Helvetica"/>
                                        <w:color w:val="333333"/>
                                        <w:sz w:val="21"/>
                                        <w:szCs w:val="21"/>
                                        <w:lang w:val="en-US"/>
                                      </w:rPr>
                                      <w:t xml:space="preserve">Emirates flight is cancelled for a specific date or route is suspended for a continuous </w:t>
                                    </w:r>
                                    <w:proofErr w:type="gramStart"/>
                                    <w:r w:rsidRPr="00E31241">
                                      <w:rPr>
                                        <w:rFonts w:ascii="Helvetica" w:hAnsi="Helvetica" w:cs="Helvetica"/>
                                        <w:color w:val="333333"/>
                                        <w:sz w:val="21"/>
                                        <w:szCs w:val="21"/>
                                        <w:lang w:val="en-US"/>
                                      </w:rPr>
                                      <w:t>period of time</w:t>
                                    </w:r>
                                    <w:proofErr w:type="gramEnd"/>
                                    <w:r w:rsidRPr="00E31241">
                                      <w:rPr>
                                        <w:rFonts w:ascii="Helvetica" w:hAnsi="Helvetica" w:cs="Helvetica"/>
                                        <w:color w:val="333333"/>
                                        <w:sz w:val="21"/>
                                        <w:szCs w:val="21"/>
                                        <w:lang w:val="en-US"/>
                                      </w:rPr>
                                      <w:t>.</w:t>
                                    </w:r>
                                  </w:p>
                                </w:tc>
                              </w:tr>
                              <w:tr w:rsidR="00E31241" w:rsidTr="00E31241">
                                <w:trPr>
                                  <w:tblCellSpacing w:w="0" w:type="dxa"/>
                                </w:trPr>
                                <w:tc>
                                  <w:tcPr>
                                    <w:tcW w:w="2405" w:type="dxa"/>
                                    <w:tcBorders>
                                      <w:top w:val="nil"/>
                                      <w:left w:val="single" w:sz="8" w:space="0" w:color="8EAADB"/>
                                      <w:bottom w:val="single" w:sz="8" w:space="0" w:color="8EAADB"/>
                                      <w:right w:val="nil"/>
                                    </w:tcBorders>
                                    <w:shd w:val="clear" w:color="auto" w:fill="FFFFFF"/>
                                    <w:hideMark/>
                                  </w:tcPr>
                                  <w:p w:rsidR="00E31241" w:rsidRDefault="00E31241" w:rsidP="00E31241">
                                    <w:pPr>
                                      <w:pStyle w:val="Normalwebb"/>
                                      <w:spacing w:before="0" w:beforeAutospacing="0" w:after="0" w:afterAutospacing="0" w:line="420" w:lineRule="atLeast"/>
                                      <w:rPr>
                                        <w:rFonts w:ascii="Verdana" w:hAnsi="Verdana"/>
                                        <w:color w:val="766A65"/>
                                        <w:sz w:val="21"/>
                                        <w:szCs w:val="21"/>
                                      </w:rPr>
                                    </w:pPr>
                                    <w:r>
                                      <w:rPr>
                                        <w:rFonts w:ascii="Helvetica" w:hAnsi="Helvetica" w:cs="Helvetica"/>
                                        <w:color w:val="333333"/>
                                        <w:sz w:val="21"/>
                                        <w:szCs w:val="21"/>
                                      </w:rPr>
                                      <w:t>Travel ban</w:t>
                                    </w:r>
                                  </w:p>
                                </w:tc>
                                <w:tc>
                                  <w:tcPr>
                                    <w:tcW w:w="6611" w:type="dxa"/>
                                    <w:tcBorders>
                                      <w:top w:val="nil"/>
                                      <w:left w:val="nil"/>
                                      <w:bottom w:val="single" w:sz="8" w:space="0" w:color="8EAADB"/>
                                      <w:right w:val="single" w:sz="8" w:space="0" w:color="8EAADB"/>
                                    </w:tcBorders>
                                    <w:shd w:val="clear" w:color="auto" w:fill="FFFFFF"/>
                                    <w:hideMark/>
                                  </w:tcPr>
                                  <w:p w:rsidR="00E31241" w:rsidRPr="00E31241" w:rsidRDefault="00E31241" w:rsidP="00E31241">
                                    <w:pPr>
                                      <w:pStyle w:val="Normalwebb"/>
                                      <w:spacing w:before="0" w:beforeAutospacing="0" w:after="0" w:afterAutospacing="0" w:line="420" w:lineRule="atLeast"/>
                                      <w:rPr>
                                        <w:rFonts w:ascii="Verdana" w:hAnsi="Verdana"/>
                                        <w:color w:val="766A65"/>
                                        <w:sz w:val="21"/>
                                        <w:szCs w:val="21"/>
                                        <w:lang w:val="en-US"/>
                                      </w:rPr>
                                    </w:pPr>
                                    <w:r w:rsidRPr="00E31241">
                                      <w:rPr>
                                        <w:rFonts w:ascii="Helvetica" w:hAnsi="Helvetica" w:cs="Helvetica"/>
                                        <w:color w:val="333333"/>
                                        <w:sz w:val="21"/>
                                        <w:szCs w:val="21"/>
                                        <w:lang w:val="en-US"/>
                                      </w:rPr>
                                      <w:t>Where there is an explicit government notification that prohibits travel from either point of</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journey</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origin or destination.</w:t>
                                    </w:r>
                                  </w:p>
                                </w:tc>
                              </w:tr>
                              <w:tr w:rsidR="00E31241" w:rsidTr="00E31241">
                                <w:trPr>
                                  <w:tblCellSpacing w:w="0" w:type="dxa"/>
                                </w:trPr>
                                <w:tc>
                                  <w:tcPr>
                                    <w:tcW w:w="2405" w:type="dxa"/>
                                    <w:tcBorders>
                                      <w:top w:val="nil"/>
                                      <w:left w:val="single" w:sz="8" w:space="0" w:color="8EAADB"/>
                                      <w:bottom w:val="single" w:sz="8" w:space="0" w:color="8EAADB"/>
                                      <w:right w:val="nil"/>
                                    </w:tcBorders>
                                    <w:shd w:val="clear" w:color="auto" w:fill="D9E2F3"/>
                                    <w:hideMark/>
                                  </w:tcPr>
                                  <w:p w:rsidR="00E31241" w:rsidRDefault="00E31241" w:rsidP="00E31241">
                                    <w:pPr>
                                      <w:pStyle w:val="Normalwebb"/>
                                      <w:spacing w:before="0" w:beforeAutospacing="0" w:after="0" w:afterAutospacing="0" w:line="420" w:lineRule="atLeast"/>
                                      <w:rPr>
                                        <w:rFonts w:ascii="Verdana" w:hAnsi="Verdana"/>
                                        <w:color w:val="766A65"/>
                                        <w:sz w:val="21"/>
                                        <w:szCs w:val="21"/>
                                      </w:rPr>
                                    </w:pPr>
                                    <w:r>
                                      <w:rPr>
                                        <w:rFonts w:ascii="Helvetica" w:hAnsi="Helvetica" w:cs="Helvetica"/>
                                        <w:color w:val="333333"/>
                                        <w:sz w:val="21"/>
                                        <w:szCs w:val="21"/>
                                      </w:rPr>
                                      <w:t xml:space="preserve">Travel </w:t>
                                    </w:r>
                                    <w:proofErr w:type="spellStart"/>
                                    <w:r>
                                      <w:rPr>
                                        <w:rFonts w:ascii="Helvetica" w:hAnsi="Helvetica" w:cs="Helvetica"/>
                                        <w:color w:val="333333"/>
                                        <w:sz w:val="21"/>
                                        <w:szCs w:val="21"/>
                                      </w:rPr>
                                      <w:t>advisory</w:t>
                                    </w:r>
                                    <w:proofErr w:type="spellEnd"/>
                                  </w:p>
                                </w:tc>
                                <w:tc>
                                  <w:tcPr>
                                    <w:tcW w:w="6611" w:type="dxa"/>
                                    <w:tcBorders>
                                      <w:top w:val="nil"/>
                                      <w:left w:val="nil"/>
                                      <w:bottom w:val="single" w:sz="8" w:space="0" w:color="8EAADB"/>
                                      <w:right w:val="single" w:sz="8" w:space="0" w:color="8EAADB"/>
                                    </w:tcBorders>
                                    <w:shd w:val="clear" w:color="auto" w:fill="D9E2F3"/>
                                    <w:hideMark/>
                                  </w:tcPr>
                                  <w:p w:rsidR="00E31241" w:rsidRPr="00E31241" w:rsidRDefault="00E31241" w:rsidP="00E31241">
                                    <w:pPr>
                                      <w:pStyle w:val="Normalwebb"/>
                                      <w:spacing w:before="0" w:beforeAutospacing="0" w:after="0" w:afterAutospacing="0" w:line="420" w:lineRule="atLeast"/>
                                      <w:rPr>
                                        <w:rFonts w:ascii="Verdana" w:hAnsi="Verdana"/>
                                        <w:color w:val="766A65"/>
                                        <w:sz w:val="21"/>
                                        <w:szCs w:val="21"/>
                                        <w:lang w:val="en-US"/>
                                      </w:rPr>
                                    </w:pPr>
                                    <w:r w:rsidRPr="00E31241">
                                      <w:rPr>
                                        <w:rFonts w:ascii="Helvetica" w:hAnsi="Helvetica" w:cs="Helvetica"/>
                                        <w:color w:val="333333"/>
                                        <w:sz w:val="21"/>
                                        <w:szCs w:val="21"/>
                                        <w:lang w:val="en-US"/>
                                      </w:rPr>
                                      <w:t>There is general government advisory against non-essential travel but no travel ban.</w:t>
                                    </w:r>
                                  </w:p>
                                </w:tc>
                              </w:tr>
                              <w:tr w:rsidR="00E31241" w:rsidTr="00E31241">
                                <w:trPr>
                                  <w:tblCellSpacing w:w="0" w:type="dxa"/>
                                </w:trPr>
                                <w:tc>
                                  <w:tcPr>
                                    <w:tcW w:w="2405" w:type="dxa"/>
                                    <w:tcBorders>
                                      <w:top w:val="nil"/>
                                      <w:left w:val="single" w:sz="8" w:space="0" w:color="8EAADB"/>
                                      <w:bottom w:val="single" w:sz="8" w:space="0" w:color="8EAADB"/>
                                      <w:right w:val="nil"/>
                                    </w:tcBorders>
                                    <w:shd w:val="clear" w:color="auto" w:fill="FFFFFF"/>
                                    <w:hideMark/>
                                  </w:tcPr>
                                  <w:p w:rsidR="00E31241" w:rsidRDefault="00E31241" w:rsidP="00E31241">
                                    <w:pPr>
                                      <w:pStyle w:val="Normalwebb"/>
                                      <w:spacing w:before="0" w:beforeAutospacing="0" w:after="0" w:afterAutospacing="0" w:line="420" w:lineRule="atLeast"/>
                                      <w:rPr>
                                        <w:rFonts w:ascii="Verdana" w:hAnsi="Verdana"/>
                                        <w:color w:val="766A65"/>
                                        <w:sz w:val="21"/>
                                        <w:szCs w:val="21"/>
                                      </w:rPr>
                                    </w:pPr>
                                    <w:r>
                                      <w:rPr>
                                        <w:rFonts w:ascii="Helvetica" w:hAnsi="Helvetica" w:cs="Helvetica"/>
                                        <w:color w:val="333333"/>
                                        <w:sz w:val="21"/>
                                        <w:szCs w:val="21"/>
                                      </w:rPr>
                                      <w:t xml:space="preserve">Visa process </w:t>
                                    </w:r>
                                    <w:proofErr w:type="spellStart"/>
                                    <w:r>
                                      <w:rPr>
                                        <w:rFonts w:ascii="Helvetica" w:hAnsi="Helvetica" w:cs="Helvetica"/>
                                        <w:color w:val="333333"/>
                                        <w:sz w:val="21"/>
                                        <w:szCs w:val="21"/>
                                      </w:rPr>
                                      <w:t>change</w:t>
                                    </w:r>
                                    <w:proofErr w:type="spellEnd"/>
                                    <w:r>
                                      <w:rPr>
                                        <w:rFonts w:ascii="Helvetica" w:hAnsi="Helvetica" w:cs="Helvetica"/>
                                        <w:color w:val="333333"/>
                                        <w:sz w:val="21"/>
                                        <w:szCs w:val="21"/>
                                      </w:rPr>
                                      <w:t xml:space="preserve"> / </w:t>
                                    </w:r>
                                    <w:proofErr w:type="spellStart"/>
                                    <w:r>
                                      <w:rPr>
                                        <w:rFonts w:ascii="Helvetica" w:hAnsi="Helvetica" w:cs="Helvetica"/>
                                        <w:color w:val="333333"/>
                                        <w:sz w:val="21"/>
                                        <w:szCs w:val="21"/>
                                      </w:rPr>
                                      <w:t>Quarantine</w:t>
                                    </w:r>
                                    <w:proofErr w:type="spellEnd"/>
                                  </w:p>
                                </w:tc>
                                <w:tc>
                                  <w:tcPr>
                                    <w:tcW w:w="6611" w:type="dxa"/>
                                    <w:tcBorders>
                                      <w:top w:val="nil"/>
                                      <w:left w:val="nil"/>
                                      <w:bottom w:val="single" w:sz="8" w:space="0" w:color="8EAADB"/>
                                      <w:right w:val="single" w:sz="8" w:space="0" w:color="8EAADB"/>
                                    </w:tcBorders>
                                    <w:shd w:val="clear" w:color="auto" w:fill="FFFFFF"/>
                                    <w:hideMark/>
                                  </w:tcPr>
                                  <w:p w:rsidR="00E31241" w:rsidRPr="00E31241" w:rsidRDefault="00E31241" w:rsidP="00E31241">
                                    <w:pPr>
                                      <w:pStyle w:val="Normalwebb"/>
                                      <w:spacing w:before="0" w:beforeAutospacing="0" w:after="0" w:afterAutospacing="0" w:line="420" w:lineRule="atLeast"/>
                                      <w:rPr>
                                        <w:rFonts w:ascii="Verdana" w:hAnsi="Verdana"/>
                                        <w:color w:val="766A65"/>
                                        <w:sz w:val="21"/>
                                        <w:szCs w:val="21"/>
                                        <w:lang w:val="en-US"/>
                                      </w:rPr>
                                    </w:pPr>
                                    <w:r w:rsidRPr="00E31241">
                                      <w:rPr>
                                        <w:rFonts w:ascii="Helvetica" w:hAnsi="Helvetica" w:cs="Helvetica"/>
                                        <w:color w:val="333333"/>
                                        <w:sz w:val="21"/>
                                        <w:szCs w:val="21"/>
                                        <w:lang w:val="en-US"/>
                                      </w:rPr>
                                      <w:t>Visa process which required visiting an embassy/consulate</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OR</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mandatory quarantine at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origin or</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destination.</w:t>
                                    </w:r>
                                  </w:p>
                                </w:tc>
                              </w:tr>
                              <w:tr w:rsidR="00E31241" w:rsidTr="00E31241">
                                <w:trPr>
                                  <w:tblCellSpacing w:w="0" w:type="dxa"/>
                                </w:trPr>
                                <w:tc>
                                  <w:tcPr>
                                    <w:tcW w:w="2405" w:type="dxa"/>
                                    <w:tcBorders>
                                      <w:top w:val="nil"/>
                                      <w:left w:val="single" w:sz="8" w:space="0" w:color="8EAADB"/>
                                      <w:bottom w:val="single" w:sz="8" w:space="0" w:color="8EAADB"/>
                                      <w:right w:val="nil"/>
                                    </w:tcBorders>
                                    <w:shd w:val="clear" w:color="auto" w:fill="D9E2F3"/>
                                    <w:hideMark/>
                                  </w:tcPr>
                                  <w:p w:rsidR="00E31241" w:rsidRPr="00E31241" w:rsidRDefault="00E31241" w:rsidP="00E31241">
                                    <w:pPr>
                                      <w:pStyle w:val="Normalwebb"/>
                                      <w:spacing w:before="0" w:beforeAutospacing="0" w:after="0" w:afterAutospacing="0" w:line="420" w:lineRule="atLeast"/>
                                      <w:rPr>
                                        <w:rFonts w:ascii="Verdana" w:hAnsi="Verdana"/>
                                        <w:color w:val="766A65"/>
                                        <w:sz w:val="21"/>
                                        <w:szCs w:val="21"/>
                                        <w:lang w:val="en-US"/>
                                      </w:rPr>
                                    </w:pPr>
                                    <w:r w:rsidRPr="00E31241">
                                      <w:rPr>
                                        <w:rFonts w:ascii="Helvetica" w:hAnsi="Helvetica" w:cs="Helvetica"/>
                                        <w:color w:val="333333"/>
                                        <w:sz w:val="21"/>
                                        <w:szCs w:val="21"/>
                                        <w:lang w:val="en-US"/>
                                      </w:rPr>
                                      <w:t>Passenger is unable to reach airport</w:t>
                                    </w:r>
                                  </w:p>
                                </w:tc>
                                <w:tc>
                                  <w:tcPr>
                                    <w:tcW w:w="6611" w:type="dxa"/>
                                    <w:tcBorders>
                                      <w:top w:val="nil"/>
                                      <w:left w:val="nil"/>
                                      <w:bottom w:val="single" w:sz="8" w:space="0" w:color="8EAADB"/>
                                      <w:right w:val="single" w:sz="8" w:space="0" w:color="8EAADB"/>
                                    </w:tcBorders>
                                    <w:shd w:val="clear" w:color="auto" w:fill="D9E2F3"/>
                                    <w:hideMark/>
                                  </w:tcPr>
                                  <w:p w:rsidR="00E31241" w:rsidRPr="00E31241" w:rsidRDefault="00E31241" w:rsidP="00E31241">
                                    <w:pPr>
                                      <w:pStyle w:val="Normalwebb"/>
                                      <w:spacing w:before="0" w:beforeAutospacing="0" w:after="0" w:afterAutospacing="0" w:line="420" w:lineRule="atLeast"/>
                                      <w:rPr>
                                        <w:rFonts w:ascii="Verdana" w:hAnsi="Verdana"/>
                                        <w:color w:val="766A65"/>
                                        <w:sz w:val="21"/>
                                        <w:szCs w:val="21"/>
                                        <w:lang w:val="en-US"/>
                                      </w:rPr>
                                    </w:pPr>
                                    <w:r w:rsidRPr="00E31241">
                                      <w:rPr>
                                        <w:rFonts w:ascii="Helvetica" w:hAnsi="Helvetica" w:cs="Helvetica"/>
                                        <w:color w:val="333333"/>
                                        <w:sz w:val="21"/>
                                        <w:szCs w:val="21"/>
                                        <w:lang w:val="en-US"/>
                                      </w:rPr>
                                      <w:t>Countries which have a government lock-down and passengers</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are unable to reach airport.</w:t>
                                    </w:r>
                                  </w:p>
                                </w:tc>
                              </w:tr>
                            </w:tbl>
                            <w:p w:rsidR="00E31241" w:rsidRPr="00E31241" w:rsidRDefault="00E31241" w:rsidP="00E31241">
                              <w:pPr>
                                <w:pStyle w:val="Normalwebb"/>
                                <w:shd w:val="clear" w:color="auto" w:fill="FFFFFF"/>
                                <w:spacing w:before="0" w:beforeAutospacing="0" w:after="0" w:afterAutospacing="0"/>
                                <w:rPr>
                                  <w:rFonts w:ascii="Verdana" w:hAnsi="Verdana"/>
                                  <w:color w:val="766A65"/>
                                  <w:sz w:val="21"/>
                                  <w:szCs w:val="21"/>
                                  <w:lang w:val="en-US"/>
                                </w:rPr>
                              </w:pPr>
                              <w:r w:rsidRPr="00E31241">
                                <w:rPr>
                                  <w:rFonts w:ascii="Verdana" w:hAnsi="Verdana"/>
                                  <w:color w:val="766A65"/>
                                  <w:sz w:val="21"/>
                                  <w:szCs w:val="21"/>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14"/>
                                <w:gridCol w:w="6720"/>
                              </w:tblGrid>
                              <w:tr w:rsidR="00E31241" w:rsidTr="00E31241">
                                <w:trPr>
                                  <w:tblCellSpacing w:w="0" w:type="dxa"/>
                                </w:trPr>
                                <w:tc>
                                  <w:tcPr>
                                    <w:tcW w:w="1980" w:type="dxa"/>
                                    <w:tcBorders>
                                      <w:top w:val="single" w:sz="8" w:space="0" w:color="8EAADB"/>
                                      <w:left w:val="single" w:sz="8" w:space="0" w:color="8EAADB"/>
                                      <w:bottom w:val="single" w:sz="8" w:space="0" w:color="8EAADB"/>
                                      <w:right w:val="single" w:sz="8" w:space="0" w:color="8EAADB"/>
                                    </w:tcBorders>
                                    <w:shd w:val="clear" w:color="auto" w:fill="D9E2F3"/>
                                    <w:hideMark/>
                                  </w:tcPr>
                                  <w:p w:rsidR="00E31241" w:rsidRDefault="00E31241" w:rsidP="00E31241">
                                    <w:pPr>
                                      <w:pStyle w:val="Normalwebb"/>
                                      <w:spacing w:before="0" w:beforeAutospacing="0" w:after="0" w:afterAutospacing="0" w:line="315" w:lineRule="atLeast"/>
                                      <w:rPr>
                                        <w:rFonts w:ascii="Verdana" w:hAnsi="Verdana"/>
                                        <w:color w:val="766A65"/>
                                        <w:sz w:val="21"/>
                                        <w:szCs w:val="21"/>
                                      </w:rPr>
                                    </w:pPr>
                                    <w:r>
                                      <w:rPr>
                                        <w:rFonts w:ascii="Helvetica" w:hAnsi="Helvetica" w:cs="Helvetica"/>
                                        <w:b/>
                                        <w:bCs/>
                                        <w:color w:val="333333"/>
                                        <w:sz w:val="21"/>
                                        <w:szCs w:val="21"/>
                                      </w:rPr>
                                      <w:t>Changes</w:t>
                                    </w:r>
                                  </w:p>
                                </w:tc>
                                <w:tc>
                                  <w:tcPr>
                                    <w:tcW w:w="7036" w:type="dxa"/>
                                    <w:tcBorders>
                                      <w:top w:val="single" w:sz="8" w:space="0" w:color="8EAADB"/>
                                      <w:left w:val="nil"/>
                                      <w:bottom w:val="single" w:sz="8" w:space="0" w:color="8EAADB"/>
                                      <w:right w:val="single" w:sz="8" w:space="0" w:color="8EAADB"/>
                                    </w:tcBorders>
                                    <w:shd w:val="clear" w:color="auto" w:fill="D9E2F3"/>
                                    <w:hideMark/>
                                  </w:tcPr>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 xml:space="preserve">Changes and Reissues are </w:t>
                                    </w:r>
                                    <w:proofErr w:type="gramStart"/>
                                    <w:r w:rsidRPr="00E31241">
                                      <w:rPr>
                                        <w:rFonts w:ascii="Helvetica" w:hAnsi="Helvetica" w:cs="Helvetica"/>
                                        <w:color w:val="333333"/>
                                        <w:sz w:val="21"/>
                                        <w:szCs w:val="21"/>
                                        <w:lang w:val="en-US"/>
                                      </w:rPr>
                                      <w:t>permitted  with</w:t>
                                    </w:r>
                                    <w:proofErr w:type="gramEnd"/>
                                    <w:r w:rsidRPr="00E31241">
                                      <w:rPr>
                                        <w:rFonts w:ascii="Helvetica" w:hAnsi="Helvetica" w:cs="Helvetica"/>
                                        <w:color w:val="333333"/>
                                        <w:sz w:val="21"/>
                                        <w:szCs w:val="21"/>
                                        <w:lang w:val="en-US"/>
                                      </w:rPr>
                                      <w:t xml:space="preserve"> waiver of  Reissue Fee &amp; Fare difference  in any RBD within the same cabin, to an alternate flight or to/from nearest EK online gateway within the same region where EK flights are operating</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lastRenderedPageBreak/>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 xml:space="preserve">If passenger wishes to rebook/reissue to another </w:t>
                                    </w:r>
                                    <w:proofErr w:type="gramStart"/>
                                    <w:r w:rsidRPr="00E31241">
                                      <w:rPr>
                                        <w:rFonts w:ascii="Helvetica" w:hAnsi="Helvetica" w:cs="Helvetica"/>
                                        <w:color w:val="333333"/>
                                        <w:sz w:val="21"/>
                                        <w:szCs w:val="21"/>
                                        <w:lang w:val="en-US"/>
                                      </w:rPr>
                                      <w:t>region ,</w:t>
                                    </w:r>
                                    <w:proofErr w:type="gramEnd"/>
                                    <w:r w:rsidRPr="00E31241">
                                      <w:rPr>
                                        <w:rFonts w:ascii="Helvetica" w:hAnsi="Helvetica" w:cs="Helvetica"/>
                                        <w:color w:val="333333"/>
                                        <w:sz w:val="21"/>
                                        <w:szCs w:val="21"/>
                                        <w:lang w:val="en-US"/>
                                      </w:rPr>
                                      <w:t xml:space="preserve"> no Reissue Fee to be collected , however Fare difference (if any) will  need to be collected</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Please continue to use code “</w:t>
                                    </w:r>
                                    <w:r w:rsidRPr="00E31241">
                                      <w:rPr>
                                        <w:rFonts w:ascii="Helvetica" w:hAnsi="Helvetica" w:cs="Helvetica"/>
                                        <w:b/>
                                        <w:bCs/>
                                        <w:color w:val="333333"/>
                                        <w:sz w:val="21"/>
                                        <w:szCs w:val="21"/>
                                        <w:lang w:val="en-US"/>
                                      </w:rPr>
                                      <w:t>ROGW</w:t>
                                    </w:r>
                                    <w:proofErr w:type="gramStart"/>
                                    <w:r w:rsidRPr="00E31241">
                                      <w:rPr>
                                        <w:rFonts w:ascii="Helvetica" w:hAnsi="Helvetica" w:cs="Helvetica"/>
                                        <w:b/>
                                        <w:bCs/>
                                        <w:color w:val="333333"/>
                                        <w:sz w:val="21"/>
                                        <w:szCs w:val="21"/>
                                        <w:lang w:val="en-US"/>
                                      </w:rPr>
                                      <w:t>006  DUE</w:t>
                                    </w:r>
                                    <w:proofErr w:type="gramEnd"/>
                                    <w:r w:rsidRPr="00E31241">
                                      <w:rPr>
                                        <w:rFonts w:ascii="Helvetica" w:hAnsi="Helvetica" w:cs="Helvetica"/>
                                        <w:b/>
                                        <w:bCs/>
                                        <w:color w:val="333333"/>
                                        <w:sz w:val="21"/>
                                        <w:szCs w:val="21"/>
                                        <w:lang w:val="en-US"/>
                                      </w:rPr>
                                      <w:t xml:space="preserve"> COVID-19</w:t>
                                    </w:r>
                                    <w:r w:rsidRPr="00E31241">
                                      <w:rPr>
                                        <w:rFonts w:ascii="Helvetica" w:hAnsi="Helvetica" w:cs="Helvetica"/>
                                        <w:color w:val="333333"/>
                                        <w:sz w:val="21"/>
                                        <w:szCs w:val="21"/>
                                        <w:lang w:val="en-US"/>
                                      </w:rPr>
                                      <w:t>”</w:t>
                                    </w:r>
                                  </w:p>
                                </w:tc>
                              </w:tr>
                              <w:tr w:rsidR="00E31241" w:rsidTr="00E31241">
                                <w:trPr>
                                  <w:tblCellSpacing w:w="0" w:type="dxa"/>
                                </w:trPr>
                                <w:tc>
                                  <w:tcPr>
                                    <w:tcW w:w="1980" w:type="dxa"/>
                                    <w:tcBorders>
                                      <w:top w:val="nil"/>
                                      <w:left w:val="single" w:sz="8" w:space="0" w:color="8EAADB"/>
                                      <w:bottom w:val="single" w:sz="8" w:space="0" w:color="8EAADB"/>
                                      <w:right w:val="single" w:sz="8" w:space="0" w:color="8EAADB"/>
                                    </w:tcBorders>
                                    <w:shd w:val="clear" w:color="auto" w:fill="FFFFFF"/>
                                    <w:hideMark/>
                                  </w:tcPr>
                                  <w:p w:rsidR="00E31241" w:rsidRDefault="00E31241" w:rsidP="00E31241">
                                    <w:pPr>
                                      <w:pStyle w:val="Normalwebb"/>
                                      <w:spacing w:before="0" w:beforeAutospacing="0" w:after="0" w:afterAutospacing="0" w:line="315" w:lineRule="atLeast"/>
                                      <w:rPr>
                                        <w:rFonts w:ascii="Verdana" w:hAnsi="Verdana"/>
                                        <w:color w:val="766A65"/>
                                        <w:sz w:val="21"/>
                                        <w:szCs w:val="21"/>
                                      </w:rPr>
                                    </w:pPr>
                                    <w:proofErr w:type="spellStart"/>
                                    <w:r>
                                      <w:rPr>
                                        <w:rFonts w:ascii="Helvetica" w:hAnsi="Helvetica" w:cs="Helvetica"/>
                                        <w:b/>
                                        <w:bCs/>
                                        <w:color w:val="333333"/>
                                        <w:sz w:val="21"/>
                                        <w:szCs w:val="21"/>
                                      </w:rPr>
                                      <w:lastRenderedPageBreak/>
                                      <w:t>Keep</w:t>
                                    </w:r>
                                    <w:proofErr w:type="spellEnd"/>
                                    <w:r>
                                      <w:rPr>
                                        <w:rFonts w:ascii="Helvetica" w:hAnsi="Helvetica" w:cs="Helvetica"/>
                                        <w:b/>
                                        <w:bCs/>
                                        <w:color w:val="333333"/>
                                        <w:sz w:val="21"/>
                                        <w:szCs w:val="21"/>
                                      </w:rPr>
                                      <w:t xml:space="preserve"> </w:t>
                                    </w:r>
                                    <w:proofErr w:type="spellStart"/>
                                    <w:r>
                                      <w:rPr>
                                        <w:rFonts w:ascii="Helvetica" w:hAnsi="Helvetica" w:cs="Helvetica"/>
                                        <w:b/>
                                        <w:bCs/>
                                        <w:color w:val="333333"/>
                                        <w:sz w:val="21"/>
                                        <w:szCs w:val="21"/>
                                      </w:rPr>
                                      <w:t>your</w:t>
                                    </w:r>
                                    <w:proofErr w:type="spellEnd"/>
                                    <w:r>
                                      <w:rPr>
                                        <w:rFonts w:ascii="Helvetica" w:hAnsi="Helvetica" w:cs="Helvetica"/>
                                        <w:b/>
                                        <w:bCs/>
                                        <w:color w:val="333333"/>
                                        <w:sz w:val="21"/>
                                        <w:szCs w:val="21"/>
                                      </w:rPr>
                                      <w:t xml:space="preserve"> Ticket</w:t>
                                    </w:r>
                                  </w:p>
                                </w:tc>
                                <w:tc>
                                  <w:tcPr>
                                    <w:tcW w:w="7036" w:type="dxa"/>
                                    <w:tcBorders>
                                      <w:top w:val="nil"/>
                                      <w:left w:val="nil"/>
                                      <w:bottom w:val="single" w:sz="8" w:space="0" w:color="8EAADB"/>
                                      <w:right w:val="single" w:sz="8" w:space="0" w:color="8EAADB"/>
                                    </w:tcBorders>
                                    <w:shd w:val="clear" w:color="auto" w:fill="FFFFFF"/>
                                    <w:hideMark/>
                                  </w:tcPr>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Original ticket can be kept with an open coupons status for 760 days from date of original ticket issue</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This ticket will then be accepted at face / residual value as payment for a new ticket for any date/flight</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 xml:space="preserve">Changes and Reissues are </w:t>
                                    </w:r>
                                    <w:proofErr w:type="gramStart"/>
                                    <w:r w:rsidRPr="00E31241">
                                      <w:rPr>
                                        <w:rFonts w:ascii="Helvetica" w:hAnsi="Helvetica" w:cs="Helvetica"/>
                                        <w:color w:val="333333"/>
                                        <w:sz w:val="21"/>
                                        <w:szCs w:val="21"/>
                                        <w:lang w:val="en-US"/>
                                      </w:rPr>
                                      <w:t>permitted  with</w:t>
                                    </w:r>
                                    <w:proofErr w:type="gramEnd"/>
                                    <w:r w:rsidRPr="00E31241">
                                      <w:rPr>
                                        <w:rFonts w:ascii="Helvetica" w:hAnsi="Helvetica" w:cs="Helvetica"/>
                                        <w:color w:val="333333"/>
                                        <w:sz w:val="21"/>
                                        <w:szCs w:val="21"/>
                                        <w:lang w:val="en-US"/>
                                      </w:rPr>
                                      <w:t xml:space="preserve"> waiver of  Reissue Fee &amp; Fare difference  in any RBD within the same cabin, to an alternate flight or to/from nearest EK online gateway within the same region where EK flights are operating</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 xml:space="preserve">If passenger wishes to rebook/reissue to another </w:t>
                                    </w:r>
                                    <w:proofErr w:type="gramStart"/>
                                    <w:r w:rsidRPr="00E31241">
                                      <w:rPr>
                                        <w:rFonts w:ascii="Helvetica" w:hAnsi="Helvetica" w:cs="Helvetica"/>
                                        <w:color w:val="333333"/>
                                        <w:sz w:val="21"/>
                                        <w:szCs w:val="21"/>
                                        <w:lang w:val="en-US"/>
                                      </w:rPr>
                                      <w:t>region ,</w:t>
                                    </w:r>
                                    <w:proofErr w:type="gramEnd"/>
                                    <w:r w:rsidRPr="00E31241">
                                      <w:rPr>
                                        <w:rFonts w:ascii="Helvetica" w:hAnsi="Helvetica" w:cs="Helvetica"/>
                                        <w:color w:val="333333"/>
                                        <w:sz w:val="21"/>
                                        <w:szCs w:val="21"/>
                                        <w:lang w:val="en-US"/>
                                      </w:rPr>
                                      <w:t xml:space="preserve"> no Reissue Fee to be collected , however Fare difference (if any) will  need to be collected</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Please continue to use code “</w:t>
                                    </w:r>
                                    <w:r w:rsidRPr="00E31241">
                                      <w:rPr>
                                        <w:rFonts w:ascii="Helvetica" w:hAnsi="Helvetica" w:cs="Helvetica"/>
                                        <w:b/>
                                        <w:bCs/>
                                        <w:color w:val="333333"/>
                                        <w:sz w:val="21"/>
                                        <w:szCs w:val="21"/>
                                        <w:lang w:val="en-US"/>
                                      </w:rPr>
                                      <w:t>ROGW</w:t>
                                    </w:r>
                                    <w:proofErr w:type="gramStart"/>
                                    <w:r w:rsidRPr="00E31241">
                                      <w:rPr>
                                        <w:rFonts w:ascii="Helvetica" w:hAnsi="Helvetica" w:cs="Helvetica"/>
                                        <w:b/>
                                        <w:bCs/>
                                        <w:color w:val="333333"/>
                                        <w:sz w:val="21"/>
                                        <w:szCs w:val="21"/>
                                        <w:lang w:val="en-US"/>
                                      </w:rPr>
                                      <w:t>006  DUE</w:t>
                                    </w:r>
                                    <w:proofErr w:type="gramEnd"/>
                                    <w:r w:rsidRPr="00E31241">
                                      <w:rPr>
                                        <w:rFonts w:ascii="Helvetica" w:hAnsi="Helvetica" w:cs="Helvetica"/>
                                        <w:b/>
                                        <w:bCs/>
                                        <w:color w:val="333333"/>
                                        <w:sz w:val="21"/>
                                        <w:szCs w:val="21"/>
                                        <w:lang w:val="en-US"/>
                                      </w:rPr>
                                      <w:t xml:space="preserve"> COVID-19</w:t>
                                    </w:r>
                                    <w:r w:rsidRPr="00E31241">
                                      <w:rPr>
                                        <w:rFonts w:ascii="Helvetica" w:hAnsi="Helvetica" w:cs="Helvetica"/>
                                        <w:color w:val="333333"/>
                                        <w:sz w:val="21"/>
                                        <w:szCs w:val="21"/>
                                        <w:lang w:val="en-US"/>
                                      </w:rPr>
                                      <w:t>”</w:t>
                                    </w:r>
                                  </w:p>
                                  <w:p w:rsidR="00E31241" w:rsidRPr="00E31241" w:rsidRDefault="00E31241" w:rsidP="00E31241">
                                    <w:pPr>
                                      <w:pStyle w:val="Normalwebb"/>
                                      <w:spacing w:before="0" w:beforeAutospacing="0" w:after="0" w:afterAutospacing="0" w:line="420" w:lineRule="atLeast"/>
                                      <w:ind w:left="360" w:hanging="360"/>
                                      <w:rPr>
                                        <w:rFonts w:ascii="Verdana" w:hAnsi="Verdana"/>
                                        <w:color w:val="766A65"/>
                                        <w:sz w:val="21"/>
                                        <w:szCs w:val="21"/>
                                        <w:lang w:val="en-US"/>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333333"/>
                                        <w:sz w:val="21"/>
                                        <w:szCs w:val="21"/>
                                        <w:lang w:val="en-US"/>
                                      </w:rPr>
                                      <w:t xml:space="preserve">Unused portion of the ticket can be refunded in full without penalty after 12 months </w:t>
                                    </w:r>
                                    <w:proofErr w:type="gramStart"/>
                                    <w:r w:rsidRPr="00E31241">
                                      <w:rPr>
                                        <w:rFonts w:ascii="Helvetica" w:hAnsi="Helvetica" w:cs="Helvetica"/>
                                        <w:color w:val="333333"/>
                                        <w:sz w:val="21"/>
                                        <w:szCs w:val="21"/>
                                        <w:lang w:val="en-US"/>
                                      </w:rPr>
                                      <w:t>from original</w:t>
                                    </w:r>
                                    <w:proofErr w:type="gramEnd"/>
                                    <w:r w:rsidRPr="00E31241">
                                      <w:rPr>
                                        <w:rFonts w:ascii="Helvetica" w:hAnsi="Helvetica" w:cs="Helvetica"/>
                                        <w:color w:val="333333"/>
                                        <w:sz w:val="21"/>
                                        <w:szCs w:val="21"/>
                                        <w:lang w:val="en-US"/>
                                      </w:rPr>
                                      <w:t xml:space="preserve"> date of issue, if new flight not booked.</w:t>
                                    </w:r>
                                  </w:p>
                                </w:tc>
                              </w:tr>
                              <w:tr w:rsidR="00E31241" w:rsidTr="00E31241">
                                <w:trPr>
                                  <w:tblCellSpacing w:w="0" w:type="dxa"/>
                                </w:trPr>
                                <w:tc>
                                  <w:tcPr>
                                    <w:tcW w:w="1980" w:type="dxa"/>
                                    <w:tcBorders>
                                      <w:top w:val="nil"/>
                                      <w:left w:val="single" w:sz="8" w:space="0" w:color="8EAADB"/>
                                      <w:bottom w:val="single" w:sz="8" w:space="0" w:color="8EAADB"/>
                                      <w:right w:val="single" w:sz="8" w:space="0" w:color="8EAADB"/>
                                    </w:tcBorders>
                                    <w:shd w:val="clear" w:color="auto" w:fill="D9E2F3"/>
                                    <w:hideMark/>
                                  </w:tcPr>
                                  <w:p w:rsidR="00E31241" w:rsidRDefault="00E31241" w:rsidP="00E31241">
                                    <w:pPr>
                                      <w:pStyle w:val="Normalwebb"/>
                                      <w:spacing w:before="0" w:beforeAutospacing="0" w:after="0" w:afterAutospacing="0" w:line="315" w:lineRule="atLeast"/>
                                      <w:rPr>
                                        <w:rFonts w:ascii="Verdana" w:hAnsi="Verdana"/>
                                        <w:color w:val="766A65"/>
                                        <w:sz w:val="21"/>
                                        <w:szCs w:val="21"/>
                                      </w:rPr>
                                    </w:pPr>
                                    <w:proofErr w:type="spellStart"/>
                                    <w:r>
                                      <w:rPr>
                                        <w:rFonts w:ascii="Helvetica" w:hAnsi="Helvetica" w:cs="Helvetica"/>
                                        <w:b/>
                                        <w:bCs/>
                                        <w:color w:val="FE0101"/>
                                        <w:sz w:val="21"/>
                                        <w:szCs w:val="21"/>
                                      </w:rPr>
                                      <w:t>Refunds</w:t>
                                    </w:r>
                                    <w:proofErr w:type="spellEnd"/>
                                  </w:p>
                                </w:tc>
                                <w:tc>
                                  <w:tcPr>
                                    <w:tcW w:w="7036" w:type="dxa"/>
                                    <w:tcBorders>
                                      <w:top w:val="nil"/>
                                      <w:left w:val="nil"/>
                                      <w:bottom w:val="single" w:sz="8" w:space="0" w:color="8EAADB"/>
                                      <w:right w:val="single" w:sz="8" w:space="0" w:color="8EAADB"/>
                                    </w:tcBorders>
                                    <w:shd w:val="clear" w:color="auto" w:fill="D9E2F3"/>
                                    <w:hideMark/>
                                  </w:tcPr>
                                  <w:p w:rsidR="00E31241" w:rsidRDefault="00E31241" w:rsidP="00E31241">
                                    <w:pPr>
                                      <w:pStyle w:val="Normalwebb"/>
                                      <w:spacing w:before="0" w:beforeAutospacing="0" w:after="0" w:afterAutospacing="0" w:line="315" w:lineRule="atLeast"/>
                                      <w:ind w:left="360" w:hanging="360"/>
                                      <w:rPr>
                                        <w:rFonts w:ascii="Verdana" w:hAnsi="Verdana"/>
                                        <w:color w:val="766A65"/>
                                        <w:sz w:val="21"/>
                                        <w:szCs w:val="21"/>
                                      </w:rPr>
                                    </w:pPr>
                                    <w:r>
                                      <w:rPr>
                                        <w:rFonts w:ascii="Symbol" w:hAnsi="Symbol"/>
                                        <w:color w:val="333333"/>
                                        <w:sz w:val="21"/>
                                        <w:szCs w:val="21"/>
                                      </w:rPr>
                                      <w:t></w:t>
                                    </w:r>
                                    <w:r w:rsidRPr="00E31241">
                                      <w:rPr>
                                        <w:rFonts w:ascii="Verdana" w:hAnsi="Verdana"/>
                                        <w:color w:val="766A65"/>
                                        <w:sz w:val="21"/>
                                        <w:szCs w:val="21"/>
                                        <w:lang w:val="en-US"/>
                                      </w:rPr>
                                      <w:t>     </w:t>
                                    </w:r>
                                    <w:r w:rsidRPr="00E31241">
                                      <w:rPr>
                                        <w:rFonts w:ascii="Helvetica" w:hAnsi="Helvetica" w:cs="Helvetica"/>
                                        <w:color w:val="FE0101"/>
                                        <w:spacing w:val="-11"/>
                                        <w:sz w:val="21"/>
                                        <w:szCs w:val="21"/>
                                        <w:lang w:val="en-US"/>
                                      </w:rPr>
                                      <w:t xml:space="preserve">For flight cancellations, travel bans and lock-downs preventing travel, unused portion of the ticket is eligible for refund without penalty. This apply to all ticket types. Requests to be made via BSP Link. </w:t>
                                    </w:r>
                                    <w:proofErr w:type="spellStart"/>
                                    <w:r>
                                      <w:rPr>
                                        <w:rFonts w:ascii="Helvetica" w:hAnsi="Helvetica" w:cs="Helvetica"/>
                                        <w:color w:val="FE0101"/>
                                        <w:spacing w:val="-11"/>
                                        <w:sz w:val="21"/>
                                        <w:szCs w:val="21"/>
                                      </w:rPr>
                                      <w:t>Processing</w:t>
                                    </w:r>
                                    <w:proofErr w:type="spellEnd"/>
                                    <w:r>
                                      <w:rPr>
                                        <w:rFonts w:ascii="Helvetica" w:hAnsi="Helvetica" w:cs="Helvetica"/>
                                        <w:color w:val="FE0101"/>
                                        <w:spacing w:val="-11"/>
                                        <w:sz w:val="21"/>
                                        <w:szCs w:val="21"/>
                                      </w:rPr>
                                      <w:t xml:space="preserve"> </w:t>
                                    </w:r>
                                    <w:proofErr w:type="spellStart"/>
                                    <w:r>
                                      <w:rPr>
                                        <w:rFonts w:ascii="Helvetica" w:hAnsi="Helvetica" w:cs="Helvetica"/>
                                        <w:color w:val="FE0101"/>
                                        <w:spacing w:val="-11"/>
                                        <w:sz w:val="21"/>
                                        <w:szCs w:val="21"/>
                                      </w:rPr>
                                      <w:t>delays</w:t>
                                    </w:r>
                                    <w:proofErr w:type="spellEnd"/>
                                    <w:r>
                                      <w:rPr>
                                        <w:rFonts w:ascii="Helvetica" w:hAnsi="Helvetica" w:cs="Helvetica"/>
                                        <w:color w:val="FE0101"/>
                                        <w:spacing w:val="-11"/>
                                        <w:sz w:val="21"/>
                                        <w:szCs w:val="21"/>
                                      </w:rPr>
                                      <w:t xml:space="preserve"> </w:t>
                                    </w:r>
                                    <w:proofErr w:type="spellStart"/>
                                    <w:r>
                                      <w:rPr>
                                        <w:rFonts w:ascii="Helvetica" w:hAnsi="Helvetica" w:cs="Helvetica"/>
                                        <w:color w:val="FE0101"/>
                                        <w:spacing w:val="-11"/>
                                        <w:sz w:val="21"/>
                                        <w:szCs w:val="21"/>
                                      </w:rPr>
                                      <w:t>may</w:t>
                                    </w:r>
                                    <w:proofErr w:type="spellEnd"/>
                                    <w:r>
                                      <w:rPr>
                                        <w:rFonts w:ascii="Helvetica" w:hAnsi="Helvetica" w:cs="Helvetica"/>
                                        <w:color w:val="FE0101"/>
                                        <w:spacing w:val="-11"/>
                                        <w:sz w:val="21"/>
                                        <w:szCs w:val="21"/>
                                      </w:rPr>
                                      <w:t xml:space="preserve"> </w:t>
                                    </w:r>
                                    <w:proofErr w:type="spellStart"/>
                                    <w:r>
                                      <w:rPr>
                                        <w:rFonts w:ascii="Helvetica" w:hAnsi="Helvetica" w:cs="Helvetica"/>
                                        <w:color w:val="FE0101"/>
                                        <w:spacing w:val="-11"/>
                                        <w:sz w:val="21"/>
                                        <w:szCs w:val="21"/>
                                      </w:rPr>
                                      <w:t>apply</w:t>
                                    </w:r>
                                    <w:proofErr w:type="spellEnd"/>
                                    <w:r>
                                      <w:rPr>
                                        <w:rFonts w:ascii="Helvetica" w:hAnsi="Helvetica" w:cs="Helvetica"/>
                                        <w:color w:val="FE0101"/>
                                        <w:spacing w:val="-11"/>
                                        <w:sz w:val="21"/>
                                        <w:szCs w:val="21"/>
                                      </w:rPr>
                                      <w:t xml:space="preserve"> </w:t>
                                    </w:r>
                                    <w:proofErr w:type="spellStart"/>
                                    <w:r>
                                      <w:rPr>
                                        <w:rFonts w:ascii="Helvetica" w:hAnsi="Helvetica" w:cs="Helvetica"/>
                                        <w:color w:val="FE0101"/>
                                        <w:spacing w:val="-11"/>
                                        <w:sz w:val="21"/>
                                        <w:szCs w:val="21"/>
                                      </w:rPr>
                                      <w:t>due</w:t>
                                    </w:r>
                                    <w:proofErr w:type="spellEnd"/>
                                    <w:r>
                                      <w:rPr>
                                        <w:rFonts w:ascii="Helvetica" w:hAnsi="Helvetica" w:cs="Helvetica"/>
                                        <w:color w:val="FE0101"/>
                                        <w:spacing w:val="-11"/>
                                        <w:sz w:val="21"/>
                                        <w:szCs w:val="21"/>
                                      </w:rPr>
                                      <w:t xml:space="preserve"> to </w:t>
                                    </w:r>
                                    <w:proofErr w:type="spellStart"/>
                                    <w:r>
                                      <w:rPr>
                                        <w:rFonts w:ascii="Helvetica" w:hAnsi="Helvetica" w:cs="Helvetica"/>
                                        <w:color w:val="FE0101"/>
                                        <w:spacing w:val="-11"/>
                                        <w:sz w:val="21"/>
                                        <w:szCs w:val="21"/>
                                      </w:rPr>
                                      <w:t>current</w:t>
                                    </w:r>
                                    <w:proofErr w:type="spellEnd"/>
                                    <w:r>
                                      <w:rPr>
                                        <w:rFonts w:ascii="Helvetica" w:hAnsi="Helvetica" w:cs="Helvetica"/>
                                        <w:color w:val="FE0101"/>
                                        <w:spacing w:val="-11"/>
                                        <w:sz w:val="21"/>
                                        <w:szCs w:val="21"/>
                                      </w:rPr>
                                      <w:t xml:space="preserve"> </w:t>
                                    </w:r>
                                    <w:proofErr w:type="spellStart"/>
                                    <w:r>
                                      <w:rPr>
                                        <w:rFonts w:ascii="Helvetica" w:hAnsi="Helvetica" w:cs="Helvetica"/>
                                        <w:color w:val="FE0101"/>
                                        <w:spacing w:val="-11"/>
                                        <w:sz w:val="21"/>
                                        <w:szCs w:val="21"/>
                                      </w:rPr>
                                      <w:t>backlog</w:t>
                                    </w:r>
                                    <w:proofErr w:type="spellEnd"/>
                                    <w:r>
                                      <w:rPr>
                                        <w:rFonts w:ascii="Helvetica" w:hAnsi="Helvetica" w:cs="Helvetica"/>
                                        <w:color w:val="FE0101"/>
                                        <w:spacing w:val="-11"/>
                                        <w:sz w:val="21"/>
                                        <w:szCs w:val="21"/>
                                      </w:rPr>
                                      <w:t>.</w:t>
                                    </w:r>
                                  </w:p>
                                </w:tc>
                              </w:tr>
                            </w:tbl>
                            <w:p w:rsidR="00E31241" w:rsidRDefault="00E31241" w:rsidP="00E31241">
                              <w:pPr>
                                <w:pStyle w:val="Normalwebb"/>
                                <w:shd w:val="clear" w:color="auto" w:fill="FFFFFF"/>
                                <w:spacing w:before="0" w:beforeAutospacing="0" w:after="0" w:afterAutospacing="0" w:line="315" w:lineRule="atLeast"/>
                                <w:rPr>
                                  <w:rFonts w:ascii="Verdana" w:hAnsi="Verdana"/>
                                  <w:color w:val="766A65"/>
                                  <w:sz w:val="21"/>
                                  <w:szCs w:val="21"/>
                                </w:rPr>
                              </w:pPr>
                              <w:r>
                                <w:rPr>
                                  <w:rFonts w:ascii="Verdana" w:hAnsi="Verdana"/>
                                  <w:color w:val="766A65"/>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54"/>
                              </w:tblGrid>
                              <w:tr w:rsidR="00E31241" w:rsidTr="00E31241">
                                <w:trPr>
                                  <w:tblCellSpacing w:w="0" w:type="dxa"/>
                                </w:trPr>
                                <w:tc>
                                  <w:tcPr>
                                    <w:tcW w:w="0" w:type="auto"/>
                                    <w:shd w:val="clear" w:color="auto" w:fill="FFFFFF"/>
                                    <w:hideMark/>
                                  </w:tcPr>
                                  <w:p w:rsidR="00E31241" w:rsidRPr="00E31241" w:rsidRDefault="00E31241" w:rsidP="00E31241">
                                    <w:pPr>
                                      <w:pStyle w:val="Normalwebb"/>
                                      <w:spacing w:before="0" w:beforeAutospacing="0" w:after="0" w:afterAutospacing="0" w:line="254" w:lineRule="atLeast"/>
                                      <w:rPr>
                                        <w:rFonts w:ascii="Verdana" w:hAnsi="Verdana"/>
                                        <w:color w:val="766A65"/>
                                        <w:sz w:val="21"/>
                                        <w:szCs w:val="21"/>
                                        <w:lang w:val="en-US"/>
                                      </w:rPr>
                                    </w:pPr>
                                    <w:r w:rsidRPr="00E31241">
                                      <w:rPr>
                                        <w:rFonts w:ascii="Arial" w:hAnsi="Arial" w:cs="Arial"/>
                                        <w:color w:val="000000"/>
                                        <w:sz w:val="21"/>
                                        <w:szCs w:val="21"/>
                                        <w:lang w:val="en-US"/>
                                      </w:rPr>
                                      <w:t>In case of questions, please reach out to our local Agent Support: </w:t>
                                    </w:r>
                                    <w:hyperlink r:id="rId31" w:history="1">
                                      <w:r w:rsidRPr="00E31241">
                                        <w:rPr>
                                          <w:rStyle w:val="Hyperlnk"/>
                                          <w:rFonts w:ascii="Arial" w:hAnsi="Arial" w:cs="Arial"/>
                                          <w:color w:val="000000"/>
                                          <w:sz w:val="21"/>
                                          <w:szCs w:val="21"/>
                                          <w:lang w:val="en-US"/>
                                        </w:rPr>
                                        <w:t>eksweden@emirates.com</w:t>
                                      </w:r>
                                    </w:hyperlink>
                                    <w:r w:rsidRPr="00E31241">
                                      <w:rPr>
                                        <w:rFonts w:ascii="Arial" w:hAnsi="Arial" w:cs="Arial"/>
                                        <w:color w:val="000000"/>
                                        <w:sz w:val="21"/>
                                        <w:szCs w:val="21"/>
                                        <w:lang w:val="en-US"/>
                                      </w:rPr>
                                      <w:t xml:space="preserve"> </w:t>
                                    </w:r>
                                  </w:p>
                                </w:tc>
                              </w:tr>
                            </w:tbl>
                            <w:p w:rsidR="002F0D83" w:rsidRPr="00E31241" w:rsidRDefault="002F0D83">
                              <w:pPr>
                                <w:pStyle w:val="Normalwebb"/>
                                <w:spacing w:before="0" w:beforeAutospacing="0" w:after="0" w:afterAutospacing="0"/>
                                <w:rPr>
                                  <w:rFonts w:ascii="Verdana" w:hAnsi="Verdana"/>
                                  <w:color w:val="766A65"/>
                                  <w:sz w:val="21"/>
                                  <w:szCs w:val="21"/>
                                  <w:lang w:val="en-US"/>
                                </w:rPr>
                              </w:pPr>
                            </w:p>
                          </w:tc>
                        </w:tr>
                      </w:tbl>
                      <w:p w:rsidR="002F0D83" w:rsidRDefault="002F0D83">
                        <w:pPr>
                          <w:rPr>
                            <w:rFonts w:ascii="Times New Roman" w:eastAsia="Times New Roman" w:hAnsi="Times New Roman" w:cs="Times New Roman"/>
                            <w:sz w:val="20"/>
                            <w:szCs w:val="20"/>
                          </w:rPr>
                        </w:pPr>
                      </w:p>
                    </w:tc>
                  </w:tr>
                </w:tbl>
                <w:p w:rsidR="002F0D83" w:rsidRDefault="002F0D83">
                  <w:pPr>
                    <w:rPr>
                      <w:rFonts w:ascii="Times New Roman" w:eastAsia="Times New Roman" w:hAnsi="Times New Roman" w:cs="Times New Roman"/>
                      <w:sz w:val="20"/>
                      <w:szCs w:val="20"/>
                    </w:rPr>
                  </w:pPr>
                </w:p>
              </w:tc>
              <w:tc>
                <w:tcPr>
                  <w:tcW w:w="254" w:type="dxa"/>
                  <w:hideMark/>
                </w:tcPr>
                <w:tbl>
                  <w:tblPr>
                    <w:tblW w:w="5000" w:type="pct"/>
                    <w:tblCellMar>
                      <w:left w:w="0" w:type="dxa"/>
                      <w:right w:w="0" w:type="dxa"/>
                    </w:tblCellMar>
                    <w:tblLook w:val="04A0" w:firstRow="1" w:lastRow="0" w:firstColumn="1" w:lastColumn="0" w:noHBand="0" w:noVBand="1"/>
                  </w:tblPr>
                  <w:tblGrid>
                    <w:gridCol w:w="255"/>
                  </w:tblGrid>
                  <w:tr w:rsidR="002F0D83">
                    <w:tc>
                      <w:tcPr>
                        <w:tcW w:w="0" w:type="auto"/>
                        <w:vAlign w:val="center"/>
                        <w:hideMark/>
                      </w:tcPr>
                      <w:tbl>
                        <w:tblPr>
                          <w:tblW w:w="5000" w:type="pct"/>
                          <w:tblCellMar>
                            <w:left w:w="0" w:type="dxa"/>
                            <w:right w:w="0" w:type="dxa"/>
                          </w:tblCellMar>
                          <w:tblLook w:val="04A0" w:firstRow="1" w:lastRow="0" w:firstColumn="1" w:lastColumn="0" w:noHBand="0" w:noVBand="1"/>
                        </w:tblPr>
                        <w:tblGrid>
                          <w:gridCol w:w="255"/>
                        </w:tblGrid>
                        <w:tr w:rsidR="002F0D83">
                          <w:tc>
                            <w:tcPr>
                              <w:tcW w:w="0" w:type="auto"/>
                              <w:vAlign w:val="center"/>
                              <w:hideMark/>
                            </w:tcPr>
                            <w:tbl>
                              <w:tblPr>
                                <w:tblW w:w="5000" w:type="pct"/>
                                <w:tblCellMar>
                                  <w:left w:w="0" w:type="dxa"/>
                                  <w:right w:w="0" w:type="dxa"/>
                                </w:tblCellMar>
                                <w:tblLook w:val="04A0" w:firstRow="1" w:lastRow="0" w:firstColumn="1" w:lastColumn="0" w:noHBand="0" w:noVBand="1"/>
                              </w:tblPr>
                              <w:tblGrid>
                                <w:gridCol w:w="255"/>
                              </w:tblGrid>
                              <w:tr w:rsidR="002F0D83">
                                <w:tc>
                                  <w:tcPr>
                                    <w:tcW w:w="0" w:type="auto"/>
                                    <w:vAlign w:val="center"/>
                                    <w:hideMark/>
                                  </w:tcPr>
                                  <w:p w:rsidR="002F0D83" w:rsidRDefault="002F0D83">
                                    <w:pPr>
                                      <w:spacing w:line="15" w:lineRule="atLeast"/>
                                      <w:rPr>
                                        <w:rFonts w:ascii="Verdana" w:hAnsi="Verdana" w:cs="Calibri"/>
                                        <w:sz w:val="2"/>
                                        <w:szCs w:val="2"/>
                                      </w:rPr>
                                    </w:pPr>
                                    <w:r>
                                      <w:rPr>
                                        <w:rFonts w:ascii="Verdana" w:hAnsi="Verdana"/>
                                        <w:noProof/>
                                        <w:sz w:val="2"/>
                                        <w:szCs w:val="2"/>
                                        <w:bdr w:val="single" w:sz="8" w:space="0" w:color="auto" w:frame="1"/>
                                      </w:rPr>
                                      <w:lastRenderedPageBreak/>
                                      <w:drawing>
                                        <wp:inline distT="0" distB="0" distL="0" distR="0">
                                          <wp:extent cx="9525" cy="95250"/>
                                          <wp:effectExtent l="0" t="0" r="28575" b="0"/>
                                          <wp:docPr id="8" name="Bildobjekt 8" descr="Bild som tagits bort av avsänd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som tagits bort av avsändare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2F0D83" w:rsidRDefault="002F0D83">
                              <w:pPr>
                                <w:rPr>
                                  <w:rFonts w:ascii="Times New Roman" w:eastAsia="Times New Roman" w:hAnsi="Times New Roman" w:cs="Times New Roman"/>
                                  <w:sz w:val="20"/>
                                  <w:szCs w:val="20"/>
                                </w:rPr>
                              </w:pPr>
                            </w:p>
                          </w:tc>
                        </w:tr>
                      </w:tbl>
                      <w:p w:rsidR="002F0D83" w:rsidRDefault="002F0D83">
                        <w:pPr>
                          <w:rPr>
                            <w:rFonts w:ascii="Times New Roman" w:eastAsia="Times New Roman" w:hAnsi="Times New Roman" w:cs="Times New Roman"/>
                            <w:sz w:val="20"/>
                            <w:szCs w:val="20"/>
                          </w:rPr>
                        </w:pPr>
                      </w:p>
                    </w:tc>
                  </w:tr>
                </w:tbl>
                <w:p w:rsidR="002F0D83" w:rsidRDefault="002F0D83">
                  <w:pPr>
                    <w:rPr>
                      <w:rFonts w:ascii="Times New Roman" w:eastAsia="Times New Roman" w:hAnsi="Times New Roman" w:cs="Times New Roman"/>
                      <w:sz w:val="20"/>
                      <w:szCs w:val="20"/>
                    </w:rPr>
                  </w:pPr>
                </w:p>
              </w:tc>
            </w:tr>
          </w:tbl>
          <w:p w:rsidR="002F0D83" w:rsidRDefault="002F0D83">
            <w:pPr>
              <w:jc w:val="center"/>
              <w:rPr>
                <w:rFonts w:ascii="Times New Roman" w:eastAsia="Times New Roman" w:hAnsi="Times New Roman" w:cs="Times New Roman"/>
                <w:sz w:val="20"/>
                <w:szCs w:val="20"/>
              </w:rPr>
            </w:pPr>
          </w:p>
        </w:tc>
      </w:tr>
    </w:tbl>
    <w:p w:rsidR="002F0D83" w:rsidRDefault="002F0D83">
      <w:pPr>
        <w:pBdr>
          <w:bottom w:val="single" w:sz="6" w:space="1" w:color="auto"/>
        </w:pBdr>
        <w:rPr>
          <w:b/>
          <w:bCs/>
          <w:lang w:val="fr-BE"/>
        </w:rPr>
      </w:pPr>
    </w:p>
    <w:p w:rsidR="00E31241" w:rsidRDefault="00E31241">
      <w:pPr>
        <w:pBdr>
          <w:bottom w:val="single" w:sz="6" w:space="1" w:color="auto"/>
        </w:pBdr>
        <w:rPr>
          <w:b/>
          <w:bCs/>
          <w:lang w:val="fr-BE"/>
        </w:rPr>
      </w:pPr>
    </w:p>
    <w:p w:rsidR="00CA7E63" w:rsidRDefault="00CA7E63" w:rsidP="00CA7E63">
      <w:pPr>
        <w:spacing w:before="100" w:beforeAutospacing="1" w:after="100" w:afterAutospacing="1"/>
        <w:rPr>
          <w:lang w:val="de-DE"/>
        </w:rPr>
      </w:pPr>
      <w:r>
        <w:rPr>
          <w:b/>
          <w:bCs/>
          <w:color w:val="800080"/>
          <w:lang w:val="en-US"/>
        </w:rPr>
        <w:t>THAI AIRWAYS INTERNATIONAL PCL</w:t>
      </w:r>
      <w:r>
        <w:rPr>
          <w:b/>
          <w:bCs/>
          <w:lang w:val="en-US"/>
        </w:rPr>
        <w:t xml:space="preserve"> </w:t>
      </w:r>
      <w:r w:rsidR="001201A2">
        <w:rPr>
          <w:b/>
          <w:bCs/>
          <w:lang w:val="en-US"/>
        </w:rPr>
        <w:t>– update 2020-04-0</w:t>
      </w:r>
      <w:r w:rsidR="006F3DB6">
        <w:rPr>
          <w:b/>
          <w:bCs/>
          <w:lang w:val="en-US"/>
        </w:rPr>
        <w:t>3</w:t>
      </w:r>
      <w:r>
        <w:rPr>
          <w:b/>
          <w:bCs/>
          <w:lang w:val="en-US"/>
        </w:rPr>
        <w:br/>
        <w:t>Dear Agent,</w:t>
      </w:r>
    </w:p>
    <w:p w:rsidR="002A404E" w:rsidRDefault="006F3DB6" w:rsidP="00CA7E63">
      <w:pPr>
        <w:pBdr>
          <w:bottom w:val="single" w:sz="6" w:space="1" w:color="auto"/>
        </w:pBdr>
        <w:spacing w:before="100" w:beforeAutospacing="1" w:after="100" w:afterAutospacing="1"/>
        <w:rPr>
          <w:lang w:val="en-US"/>
        </w:rPr>
      </w:pPr>
      <w:r>
        <w:rPr>
          <w:noProof/>
        </w:rPr>
        <w:lastRenderedPageBreak/>
        <w:drawing>
          <wp:inline distT="0" distB="0" distL="0" distR="0">
            <wp:extent cx="4724400" cy="5353050"/>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724400" cy="5353050"/>
                    </a:xfrm>
                    <a:prstGeom prst="rect">
                      <a:avLst/>
                    </a:prstGeom>
                    <a:noFill/>
                    <a:ln>
                      <a:noFill/>
                    </a:ln>
                  </pic:spPr>
                </pic:pic>
              </a:graphicData>
            </a:graphic>
          </wp:inline>
        </w:drawing>
      </w:r>
    </w:p>
    <w:p w:rsidR="00125BCE" w:rsidRDefault="00125BCE" w:rsidP="002A404E">
      <w:pPr>
        <w:rPr>
          <w:b/>
          <w:bCs/>
          <w:color w:val="000000"/>
          <w:lang w:val="en-ZA"/>
        </w:rPr>
      </w:pPr>
    </w:p>
    <w:p w:rsidR="002A404E" w:rsidRDefault="002A404E" w:rsidP="002A404E">
      <w:r w:rsidRPr="00125BCE">
        <w:rPr>
          <w:b/>
          <w:bCs/>
          <w:color w:val="000000"/>
          <w:sz w:val="32"/>
          <w:szCs w:val="32"/>
          <w:lang w:val="en-ZA"/>
        </w:rPr>
        <w:t>South African Airways</w:t>
      </w:r>
      <w:r w:rsidRPr="00125BCE">
        <w:rPr>
          <w:sz w:val="32"/>
          <w:szCs w:val="32"/>
          <w:lang w:val="da-DK"/>
        </w:rPr>
        <w:t xml:space="preserve"> </w:t>
      </w:r>
      <w:r w:rsidRPr="00125BCE">
        <w:rPr>
          <w:b/>
          <w:bCs/>
          <w:sz w:val="32"/>
          <w:szCs w:val="32"/>
          <w:lang w:val="da-DK"/>
        </w:rPr>
        <w:t>– no refund, rebooking on SAA until February 2021</w:t>
      </w:r>
      <w:r w:rsidRPr="00125BCE">
        <w:rPr>
          <w:sz w:val="32"/>
          <w:szCs w:val="32"/>
          <w:lang w:val="da-DK"/>
        </w:rPr>
        <w:br/>
      </w:r>
      <w:proofErr w:type="spellStart"/>
      <w:r>
        <w:rPr>
          <w:b/>
          <w:bCs/>
        </w:rPr>
        <w:t>Från</w:t>
      </w:r>
      <w:proofErr w:type="spellEnd"/>
      <w:r>
        <w:rPr>
          <w:b/>
          <w:bCs/>
        </w:rPr>
        <w:t>:</w:t>
      </w:r>
      <w:r>
        <w:t xml:space="preserve"> Patrick Menzies &lt;</w:t>
      </w:r>
      <w:hyperlink r:id="rId34" w:history="1">
        <w:r>
          <w:rPr>
            <w:rStyle w:val="Hyperlnk"/>
          </w:rPr>
          <w:t>pm@saa.dk</w:t>
        </w:r>
      </w:hyperlink>
      <w:r>
        <w:t xml:space="preserve">&gt; </w:t>
      </w:r>
      <w:r>
        <w:br/>
      </w:r>
      <w:proofErr w:type="spellStart"/>
      <w:r>
        <w:rPr>
          <w:b/>
          <w:bCs/>
        </w:rPr>
        <w:t>Skickat</w:t>
      </w:r>
      <w:proofErr w:type="spellEnd"/>
      <w:r>
        <w:rPr>
          <w:b/>
          <w:bCs/>
        </w:rPr>
        <w:t>:</w:t>
      </w:r>
      <w:r>
        <w:t xml:space="preserve"> den 20 mars 2020 12:46</w:t>
      </w:r>
      <w:r>
        <w:br/>
      </w:r>
      <w:r>
        <w:rPr>
          <w:b/>
          <w:bCs/>
        </w:rPr>
        <w:t>Till:</w:t>
      </w:r>
      <w:r>
        <w:t xml:space="preserve"> </w:t>
      </w:r>
      <w:proofErr w:type="spellStart"/>
      <w:r>
        <w:t>Saa</w:t>
      </w:r>
      <w:proofErr w:type="spellEnd"/>
      <w:r>
        <w:t xml:space="preserve"> Res &lt;</w:t>
      </w:r>
      <w:hyperlink r:id="rId35" w:history="1">
        <w:r>
          <w:rPr>
            <w:rStyle w:val="Hyperlnk"/>
          </w:rPr>
          <w:t>saa@saa.dk</w:t>
        </w:r>
      </w:hyperlink>
      <w:r>
        <w:t>&gt;</w:t>
      </w:r>
      <w:r>
        <w:br/>
      </w:r>
      <w:proofErr w:type="spellStart"/>
      <w:r>
        <w:rPr>
          <w:b/>
          <w:bCs/>
        </w:rPr>
        <w:t>Ämne</w:t>
      </w:r>
      <w:proofErr w:type="spellEnd"/>
      <w:r>
        <w:rPr>
          <w:b/>
          <w:bCs/>
        </w:rPr>
        <w:t>:</w:t>
      </w:r>
      <w:r>
        <w:t xml:space="preserve"> SAA suspends ALL International flights</w:t>
      </w:r>
      <w:r>
        <w:rPr>
          <w:lang w:val="da-DK"/>
        </w:rPr>
        <w:br/>
      </w:r>
      <w:r>
        <w:rPr>
          <w:lang w:val="da-DK"/>
        </w:rPr>
        <w:br/>
        <w:t xml:space="preserve">Dear colleagues. </w:t>
      </w:r>
      <w:r>
        <w:rPr>
          <w:lang w:val="da-DK"/>
        </w:rPr>
        <w:br/>
      </w:r>
      <w:r>
        <w:t>This is indeed a very sad day. Please see attached statement from the SAA COO</w:t>
      </w:r>
      <w:r>
        <w:rPr>
          <w:lang w:val="en-US"/>
        </w:rPr>
        <w:t xml:space="preserve">, Philip Saunders. Very sad that SAA is forced to stop flying regional and international flights due to the Covid-19 pandemic. </w:t>
      </w:r>
      <w:r>
        <w:rPr>
          <w:lang w:val="en-US"/>
        </w:rPr>
        <w:br/>
      </w:r>
      <w:r>
        <w:rPr>
          <w:color w:val="FF0000"/>
          <w:lang w:val="en-US"/>
        </w:rPr>
        <w:t>Note that SAA is</w:t>
      </w:r>
      <w:r>
        <w:rPr>
          <w:color w:val="FF0000"/>
          <w:lang w:val="en-ZA"/>
        </w:rPr>
        <w:t xml:space="preserve"> unfortunately unable to provide re-accommodation or refunds for ANY passengers. We will offer the opportunity to rebook on any flights until end February 2021. </w:t>
      </w:r>
      <w:r>
        <w:rPr>
          <w:lang w:val="en-ZA"/>
        </w:rPr>
        <w:t> </w:t>
      </w:r>
    </w:p>
    <w:p w:rsidR="002A404E" w:rsidRDefault="002A404E" w:rsidP="002A404E">
      <w:r>
        <w:rPr>
          <w:lang w:val="en-ZA"/>
        </w:rPr>
        <w:lastRenderedPageBreak/>
        <w:t xml:space="preserve">I am currently trying to get some information on any passengers stranded in South Africa. In the </w:t>
      </w:r>
      <w:proofErr w:type="gramStart"/>
      <w:r>
        <w:rPr>
          <w:lang w:val="en-ZA"/>
        </w:rPr>
        <w:t>mean time</w:t>
      </w:r>
      <w:proofErr w:type="gramEnd"/>
      <w:r>
        <w:rPr>
          <w:lang w:val="en-ZA"/>
        </w:rPr>
        <w:t xml:space="preserve"> I urge you to rebook anyone to other airlines and then re-claim from their travel insurance. I am deeply sorry for this very swift action and we will do our utmost to assist with answers. </w:t>
      </w:r>
    </w:p>
    <w:p w:rsidR="002A404E" w:rsidRDefault="002A404E" w:rsidP="002A404E">
      <w:proofErr w:type="spellStart"/>
      <w:r>
        <w:rPr>
          <w:color w:val="000000"/>
          <w:lang w:val="en-ZA"/>
        </w:rPr>
        <w:t>Venlig</w:t>
      </w:r>
      <w:proofErr w:type="spellEnd"/>
      <w:r>
        <w:rPr>
          <w:color w:val="000000"/>
          <w:lang w:val="en-ZA"/>
        </w:rPr>
        <w:t xml:space="preserve"> </w:t>
      </w:r>
      <w:proofErr w:type="spellStart"/>
      <w:r>
        <w:rPr>
          <w:color w:val="000000"/>
          <w:lang w:val="en-ZA"/>
        </w:rPr>
        <w:t>hilsen</w:t>
      </w:r>
      <w:proofErr w:type="spellEnd"/>
      <w:r>
        <w:rPr>
          <w:color w:val="000000"/>
          <w:lang w:val="en-ZA"/>
        </w:rPr>
        <w:t xml:space="preserve"> / Kind regards </w:t>
      </w:r>
    </w:p>
    <w:p w:rsidR="002A404E" w:rsidRDefault="002A404E" w:rsidP="002A404E">
      <w:r>
        <w:rPr>
          <w:color w:val="000000"/>
          <w:lang w:val="en-ZA"/>
        </w:rPr>
        <w:t>Patrick Menzies | Manager – Sales &amp; Marketing | Scandinavia, Finland &amp; Baltics</w:t>
      </w:r>
      <w:r>
        <w:rPr>
          <w:color w:val="000000"/>
          <w:lang w:val="en-ZA"/>
        </w:rPr>
        <w:br/>
      </w:r>
      <w:r>
        <w:rPr>
          <w:noProof/>
          <w:color w:val="000000"/>
        </w:rPr>
        <w:drawing>
          <wp:inline distT="0" distB="0" distL="0" distR="0">
            <wp:extent cx="182880" cy="182880"/>
            <wp:effectExtent l="0" t="0" r="7620" b="762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000000"/>
          <w:lang w:val="en-ZA"/>
        </w:rPr>
        <w:t xml:space="preserve">Phone, Sales: +45 3391 3381 | </w:t>
      </w:r>
      <w:r>
        <w:rPr>
          <w:noProof/>
          <w:color w:val="000000"/>
        </w:rPr>
        <w:drawing>
          <wp:inline distT="0" distB="0" distL="0" distR="0">
            <wp:extent cx="182880" cy="182880"/>
            <wp:effectExtent l="0" t="0" r="7620" b="762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000000"/>
          <w:lang w:val="en-ZA"/>
        </w:rPr>
        <w:t>Phone, Reservations: +45 3314 3031 |</w:t>
      </w:r>
      <w:r>
        <w:rPr>
          <w:color w:val="2F390A"/>
          <w:lang w:val="en-ZA"/>
        </w:rPr>
        <w:t xml:space="preserve">  </w:t>
      </w:r>
      <w:r>
        <w:rPr>
          <w:noProof/>
          <w:color w:val="2F390A"/>
        </w:rPr>
        <w:drawing>
          <wp:inline distT="0" distB="0" distL="0" distR="0">
            <wp:extent cx="230505" cy="23050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color w:val="2F390A"/>
        </w:rPr>
        <w:t> </w:t>
      </w:r>
      <w:hyperlink r:id="rId40" w:history="1">
        <w:r>
          <w:rPr>
            <w:rStyle w:val="Hyperlnk"/>
            <w:color w:val="0000FF"/>
            <w:lang w:val="en-ZA"/>
          </w:rPr>
          <w:t>www.flysaa.com</w:t>
        </w:r>
      </w:hyperlink>
      <w:r>
        <w:rPr>
          <w:color w:val="2F390A"/>
          <w:lang w:val="en-ZA"/>
        </w:rPr>
        <w:t xml:space="preserve"> </w:t>
      </w:r>
    </w:p>
    <w:p w:rsidR="002A404E" w:rsidRDefault="002A404E" w:rsidP="002A404E">
      <w:r>
        <w:rPr>
          <w:color w:val="000000"/>
          <w:lang w:val="en-ZA"/>
        </w:rPr>
        <w:t xml:space="preserve">South African Airways, </w:t>
      </w:r>
      <w:proofErr w:type="spellStart"/>
      <w:r>
        <w:rPr>
          <w:color w:val="000000"/>
          <w:lang w:val="en-ZA"/>
        </w:rPr>
        <w:t>Dantes</w:t>
      </w:r>
      <w:proofErr w:type="spellEnd"/>
      <w:r>
        <w:rPr>
          <w:color w:val="000000"/>
          <w:lang w:val="en-ZA"/>
        </w:rPr>
        <w:t xml:space="preserve"> </w:t>
      </w:r>
      <w:proofErr w:type="spellStart"/>
      <w:r>
        <w:rPr>
          <w:color w:val="000000"/>
          <w:lang w:val="en-ZA"/>
        </w:rPr>
        <w:t>Plads</w:t>
      </w:r>
      <w:proofErr w:type="spellEnd"/>
      <w:r>
        <w:rPr>
          <w:color w:val="000000"/>
          <w:lang w:val="en-ZA"/>
        </w:rPr>
        <w:t xml:space="preserve"> 1, 1556 Copenhagen, Denmark</w:t>
      </w:r>
    </w:p>
    <w:p w:rsidR="00CA7E63" w:rsidRDefault="00CA7E63" w:rsidP="00CA7E63">
      <w:pPr>
        <w:spacing w:before="100" w:beforeAutospacing="1" w:after="100" w:afterAutospacing="1"/>
        <w:rPr>
          <w:lang w:val="en-US"/>
        </w:rPr>
      </w:pPr>
      <w:r>
        <w:rPr>
          <w:lang w:val="en-US"/>
        </w:rPr>
        <w:t> </w:t>
      </w:r>
    </w:p>
    <w:tbl>
      <w:tblPr>
        <w:tblW w:w="5000" w:type="pct"/>
        <w:jc w:val="center"/>
        <w:shd w:val="clear" w:color="auto" w:fill="F3F3F3"/>
        <w:tblCellMar>
          <w:left w:w="0" w:type="dxa"/>
          <w:right w:w="0" w:type="dxa"/>
        </w:tblCellMar>
        <w:tblLook w:val="04A0" w:firstRow="1" w:lastRow="0" w:firstColumn="1" w:lastColumn="0" w:noHBand="0" w:noVBand="1"/>
      </w:tblPr>
      <w:tblGrid>
        <w:gridCol w:w="9026"/>
      </w:tblGrid>
      <w:tr w:rsidR="00125BCE" w:rsidRPr="00E25377" w:rsidTr="002C3C3F">
        <w:trPr>
          <w:jc w:val="center"/>
        </w:trPr>
        <w:tc>
          <w:tcPr>
            <w:tcW w:w="5000" w:type="pct"/>
            <w:shd w:val="clear" w:color="auto" w:fill="F3F3F3"/>
            <w:vAlign w:val="center"/>
          </w:tcPr>
          <w:p w:rsidR="006E794D" w:rsidRDefault="006E794D">
            <w:pPr>
              <w:rPr>
                <w:rStyle w:val="Stark"/>
                <w:rFonts w:ascii="Helvetica" w:hAnsi="Helvetica" w:cs="Helvetica"/>
                <w:color w:val="808080"/>
                <w:sz w:val="27"/>
                <w:szCs w:val="27"/>
                <w:shd w:val="clear" w:color="auto" w:fill="FFFFFF"/>
              </w:rPr>
            </w:pPr>
            <w:r>
              <w:rPr>
                <w:rStyle w:val="Stark"/>
                <w:rFonts w:ascii="Helvetica" w:hAnsi="Helvetica" w:cs="Helvetica"/>
                <w:color w:val="FF8C00"/>
                <w:sz w:val="27"/>
                <w:szCs w:val="27"/>
                <w:shd w:val="clear" w:color="auto" w:fill="FFFFFF"/>
              </w:rPr>
              <w:t>​</w:t>
            </w:r>
            <w:proofErr w:type="spellStart"/>
            <w:r>
              <w:rPr>
                <w:rStyle w:val="Stark"/>
                <w:rFonts w:ascii="Helvetica" w:hAnsi="Helvetica" w:cs="Helvetica"/>
                <w:color w:val="FF8C00"/>
                <w:sz w:val="27"/>
                <w:szCs w:val="27"/>
                <w:shd w:val="clear" w:color="auto" w:fill="FFFFFF"/>
              </w:rPr>
              <w:t>SU</w:t>
            </w:r>
            <w:r>
              <w:rPr>
                <w:rStyle w:val="Stark"/>
                <w:rFonts w:ascii="Helvetica" w:hAnsi="Helvetica" w:cs="Helvetica"/>
                <w:color w:val="808080"/>
                <w:sz w:val="27"/>
                <w:szCs w:val="27"/>
                <w:shd w:val="clear" w:color="auto" w:fill="FFFFFF"/>
              </w:rPr>
              <w:t>pdate</w:t>
            </w:r>
            <w:proofErr w:type="spellEnd"/>
            <w:r>
              <w:rPr>
                <w:rStyle w:val="Stark"/>
                <w:rFonts w:ascii="Helvetica" w:hAnsi="Helvetica" w:cs="Helvetica"/>
                <w:color w:val="808080"/>
                <w:sz w:val="27"/>
                <w:szCs w:val="27"/>
                <w:shd w:val="clear" w:color="auto" w:fill="FFFFFF"/>
              </w:rPr>
              <w:t xml:space="preserve"> June 1, 2020 Aeroflot Russian Airlines presents electronic vouchers, discounts and flexible </w:t>
            </w:r>
            <w:proofErr w:type="spellStart"/>
            <w:r>
              <w:rPr>
                <w:rStyle w:val="Stark"/>
                <w:rFonts w:ascii="Helvetica" w:hAnsi="Helvetica" w:cs="Helvetica"/>
                <w:color w:val="808080"/>
                <w:sz w:val="27"/>
                <w:szCs w:val="27"/>
                <w:shd w:val="clear" w:color="auto" w:fill="FFFFFF"/>
              </w:rPr>
              <w:t>rebookings</w:t>
            </w:r>
            <w:proofErr w:type="spellEnd"/>
            <w:r>
              <w:rPr>
                <w:rStyle w:val="Stark"/>
                <w:rFonts w:ascii="Helvetica" w:hAnsi="Helvetica" w:cs="Helvetica"/>
                <w:color w:val="808080"/>
                <w:sz w:val="27"/>
                <w:szCs w:val="27"/>
                <w:shd w:val="clear" w:color="auto" w:fill="FFFFFF"/>
              </w:rPr>
              <w:t> to all customers unable to travel due to COVID-19</w:t>
            </w:r>
          </w:p>
          <w:p w:rsidR="002C3C3F" w:rsidRPr="002C3C3F" w:rsidRDefault="006E794D">
            <w:pPr>
              <w:rPr>
                <w:sz w:val="24"/>
                <w:szCs w:val="24"/>
                <w:lang w:val="en-US"/>
              </w:rPr>
            </w:pPr>
            <w:hyperlink r:id="rId41" w:history="1">
              <w:r>
                <w:rPr>
                  <w:rStyle w:val="Hyperlnk"/>
                </w:rPr>
                <w:t>https://app.rule.io/browser/a/n_16j/d/n_55od/di/n_rt/s/n_2cbia5/e/n_ngm8p/tt/n_qb925e</w:t>
              </w:r>
            </w:hyperlink>
          </w:p>
        </w:tc>
      </w:tr>
    </w:tbl>
    <w:p w:rsidR="00E86FD0" w:rsidRPr="00E86FD0" w:rsidRDefault="00E86FD0" w:rsidP="00CA7E63">
      <w:pPr>
        <w:spacing w:before="100" w:beforeAutospacing="1" w:after="100" w:afterAutospacing="1"/>
        <w:rPr>
          <w:b/>
          <w:bCs/>
          <w:lang w:val="sv-SE"/>
        </w:rPr>
      </w:pPr>
      <w:r w:rsidRPr="00E86FD0">
        <w:rPr>
          <w:b/>
          <w:bCs/>
          <w:lang w:val="sv-SE"/>
        </w:rPr>
        <w:t>BRA – 2020-04-02</w:t>
      </w:r>
    </w:p>
    <w:p w:rsidR="00E86FD0" w:rsidRDefault="00E86FD0" w:rsidP="00E86FD0">
      <w:pPr>
        <w:pStyle w:val="Rubrik1"/>
        <w:jc w:val="center"/>
        <w:rPr>
          <w:rFonts w:ascii="sans-serif!important" w:eastAsia="Times New Roman" w:hAnsi="sans-serif!important"/>
          <w:color w:val="333333"/>
        </w:rPr>
      </w:pPr>
      <w:r>
        <w:rPr>
          <w:rFonts w:ascii="sans-serif!important" w:eastAsia="Times New Roman" w:hAnsi="sans-serif!important"/>
          <w:color w:val="333333"/>
        </w:rPr>
        <w:t>Din flygresa med BRA har blivit ändrad</w:t>
      </w:r>
    </w:p>
    <w:p w:rsidR="00E86FD0" w:rsidRDefault="00E86FD0" w:rsidP="00E86FD0">
      <w:pPr>
        <w:pStyle w:val="Normalwebb"/>
        <w:rPr>
          <w:rFonts w:ascii="sans-serif!important" w:hAnsi="sans-serif!important"/>
          <w:color w:val="333333"/>
          <w:sz w:val="23"/>
          <w:szCs w:val="23"/>
        </w:rPr>
      </w:pPr>
      <w:r>
        <w:rPr>
          <w:rStyle w:val="Stark"/>
          <w:rFonts w:ascii="sans-serif!important" w:hAnsi="sans-serif!important"/>
          <w:color w:val="333333"/>
          <w:sz w:val="23"/>
          <w:szCs w:val="23"/>
        </w:rPr>
        <w:t xml:space="preserve">På grunda av den rådande situationen så kommer vi från och med måndag 6 april fram till och med 31 maj att pausat all vår flygtrafik. Vi förstår att det kan få följder för dig som reser med oss och vi beklagar självklart detta. </w:t>
      </w:r>
    </w:p>
    <w:p w:rsidR="00E86FD0" w:rsidRDefault="00E86FD0" w:rsidP="00E86FD0">
      <w:pPr>
        <w:pStyle w:val="Normalwebb"/>
        <w:rPr>
          <w:rFonts w:ascii="sans-serif!important" w:hAnsi="sans-serif!important"/>
          <w:color w:val="333333"/>
          <w:sz w:val="23"/>
          <w:szCs w:val="23"/>
        </w:rPr>
      </w:pPr>
      <w:r>
        <w:rPr>
          <w:rStyle w:val="Stark"/>
          <w:rFonts w:ascii="sans-serif!important" w:hAnsi="sans-serif!important"/>
          <w:i/>
          <w:iCs/>
          <w:color w:val="333333"/>
          <w:sz w:val="23"/>
          <w:szCs w:val="23"/>
        </w:rPr>
        <w:t>Om du har fått ett SMS/mail om ombokning så ber vi dig att bortse från det.</w:t>
      </w:r>
    </w:p>
    <w:p w:rsidR="00E86FD0" w:rsidRDefault="00E86FD0" w:rsidP="00E86FD0">
      <w:pPr>
        <w:pStyle w:val="Normalwebb"/>
        <w:rPr>
          <w:rFonts w:ascii="sans-serif!important" w:hAnsi="sans-serif!important"/>
          <w:color w:val="333333"/>
          <w:sz w:val="23"/>
          <w:szCs w:val="23"/>
        </w:rPr>
      </w:pPr>
      <w:r>
        <w:rPr>
          <w:rStyle w:val="Stark"/>
          <w:rFonts w:ascii="sans-serif!important" w:hAnsi="sans-serif!important"/>
          <w:color w:val="333333"/>
          <w:sz w:val="23"/>
          <w:szCs w:val="23"/>
        </w:rPr>
        <w:t>Har du bokat en resa via resebyrå eller </w:t>
      </w:r>
      <w:proofErr w:type="spellStart"/>
      <w:r>
        <w:rPr>
          <w:rStyle w:val="Stark"/>
          <w:rFonts w:ascii="sans-serif!important" w:hAnsi="sans-serif!important"/>
          <w:color w:val="333333"/>
          <w:sz w:val="23"/>
          <w:szCs w:val="23"/>
        </w:rPr>
        <w:t>tredjepart</w:t>
      </w:r>
      <w:proofErr w:type="spellEnd"/>
      <w:r>
        <w:rPr>
          <w:rStyle w:val="Stark"/>
          <w:rFonts w:ascii="sans-serif!important" w:hAnsi="sans-serif!important"/>
          <w:color w:val="333333"/>
          <w:sz w:val="23"/>
          <w:szCs w:val="23"/>
        </w:rPr>
        <w:t>:</w:t>
      </w:r>
      <w:r>
        <w:rPr>
          <w:rFonts w:ascii="sans-serif!important" w:hAnsi="sans-serif!important"/>
          <w:color w:val="333333"/>
          <w:sz w:val="23"/>
          <w:szCs w:val="23"/>
        </w:rPr>
        <w:t> </w:t>
      </w:r>
      <w:r>
        <w:rPr>
          <w:rFonts w:ascii="sans-serif!important" w:hAnsi="sans-serif!important"/>
          <w:color w:val="333333"/>
          <w:sz w:val="23"/>
          <w:szCs w:val="23"/>
        </w:rPr>
        <w:br/>
        <w:t>Om du har du bokat via resebyrå eller en tredje part, så behöver du kontakta dem för att få din tillgodobiljett. Du behöver då ange ditt bokningsnummer. Du bokar även din tillgodobiljett via din resebyrå. </w:t>
      </w:r>
    </w:p>
    <w:p w:rsidR="00E86FD0" w:rsidRDefault="00E86FD0" w:rsidP="00E86FD0">
      <w:pPr>
        <w:pStyle w:val="Normalwebb"/>
        <w:rPr>
          <w:rFonts w:ascii="sans-serif!important" w:hAnsi="sans-serif!important"/>
          <w:color w:val="333333"/>
          <w:sz w:val="23"/>
          <w:szCs w:val="23"/>
        </w:rPr>
      </w:pPr>
      <w:r>
        <w:rPr>
          <w:rStyle w:val="Stark"/>
          <w:rFonts w:ascii="sans-serif!important" w:hAnsi="sans-serif!important"/>
          <w:color w:val="333333"/>
          <w:sz w:val="23"/>
          <w:szCs w:val="23"/>
        </w:rPr>
        <w:t>Har du en ombokningsbar biljett: </w:t>
      </w:r>
      <w:r>
        <w:rPr>
          <w:rFonts w:ascii="sans-serif!important" w:hAnsi="sans-serif!important"/>
          <w:color w:val="333333"/>
          <w:sz w:val="23"/>
          <w:szCs w:val="23"/>
        </w:rPr>
        <w:t> </w:t>
      </w:r>
      <w:r>
        <w:rPr>
          <w:rFonts w:ascii="sans-serif!important" w:hAnsi="sans-serif!important"/>
          <w:color w:val="333333"/>
          <w:sz w:val="23"/>
          <w:szCs w:val="23"/>
        </w:rPr>
        <w:br/>
        <w:t>Du som har en ombokningsbar biljett boka om </w:t>
      </w:r>
      <w:hyperlink r:id="rId42" w:tgtFrame="_blank" w:history="1">
        <w:r>
          <w:rPr>
            <w:rStyle w:val="Hyperlnk"/>
            <w:rFonts w:ascii="sans-serif!important" w:hAnsi="sans-serif!important"/>
            <w:sz w:val="23"/>
            <w:szCs w:val="23"/>
          </w:rPr>
          <w:t>här</w:t>
        </w:r>
      </w:hyperlink>
      <w:r>
        <w:rPr>
          <w:rFonts w:ascii="sans-serif!important" w:hAnsi="sans-serif!important"/>
          <w:color w:val="333333"/>
          <w:sz w:val="23"/>
          <w:szCs w:val="23"/>
        </w:rPr>
        <w:t>.  </w:t>
      </w:r>
    </w:p>
    <w:p w:rsidR="00E86FD0" w:rsidRDefault="00E86FD0" w:rsidP="00E86FD0">
      <w:pPr>
        <w:pStyle w:val="Normalwebb"/>
        <w:rPr>
          <w:rFonts w:ascii="sans-serif!important" w:hAnsi="sans-serif!important"/>
          <w:color w:val="333333"/>
          <w:sz w:val="23"/>
          <w:szCs w:val="23"/>
        </w:rPr>
      </w:pPr>
      <w:r>
        <w:rPr>
          <w:rStyle w:val="Stark"/>
          <w:rFonts w:ascii="sans-serif!important" w:hAnsi="sans-serif!important"/>
          <w:color w:val="333333"/>
          <w:sz w:val="23"/>
          <w:szCs w:val="23"/>
        </w:rPr>
        <w:t>Har du bokat en biljett på flygbra.se: </w:t>
      </w:r>
      <w:r>
        <w:rPr>
          <w:rFonts w:ascii="sans-serif!important" w:hAnsi="sans-serif!important"/>
          <w:color w:val="333333"/>
          <w:sz w:val="23"/>
          <w:szCs w:val="23"/>
        </w:rPr>
        <w:br/>
        <w:t>Om du har bokat din flygresa på flygbra.se så får du automatiskt en biljett tillgodo på ditt bokningsnummer som är giltig för resor i hela vårt linjenät till och med 31 </w:t>
      </w:r>
      <w:proofErr w:type="gramStart"/>
      <w:r>
        <w:rPr>
          <w:rFonts w:ascii="sans-serif!important" w:hAnsi="sans-serif!important"/>
          <w:color w:val="333333"/>
          <w:sz w:val="23"/>
          <w:szCs w:val="23"/>
        </w:rPr>
        <w:t>December</w:t>
      </w:r>
      <w:proofErr w:type="gramEnd"/>
      <w:r>
        <w:rPr>
          <w:rFonts w:ascii="sans-serif!important" w:hAnsi="sans-serif!important"/>
          <w:color w:val="333333"/>
          <w:sz w:val="23"/>
          <w:szCs w:val="23"/>
        </w:rPr>
        <w:t> 2020. Vi välkomnar dig gärna ombord vid ett senare tillfälle. </w:t>
      </w:r>
    </w:p>
    <w:p w:rsidR="00E86FD0" w:rsidRDefault="00E86FD0" w:rsidP="00E86FD0">
      <w:pPr>
        <w:pStyle w:val="Normalwebb"/>
        <w:rPr>
          <w:rFonts w:ascii="sans-serif!important" w:hAnsi="sans-serif!important"/>
          <w:color w:val="333333"/>
          <w:sz w:val="23"/>
          <w:szCs w:val="23"/>
        </w:rPr>
      </w:pPr>
      <w:r>
        <w:rPr>
          <w:rFonts w:ascii="sans-serif!important" w:hAnsi="sans-serif!important"/>
          <w:color w:val="333333"/>
          <w:sz w:val="23"/>
          <w:szCs w:val="23"/>
        </w:rPr>
        <w:t>Vår ambition är att hjälpa dig med att boka in ny resa, men just nu har vi mycket hög belastning på vårt kundcenter. Om resebokningen inte brådskar ber vi dig därför vänta med att kontakta oss.    </w:t>
      </w:r>
    </w:p>
    <w:p w:rsidR="00E86FD0" w:rsidRDefault="00E86FD0" w:rsidP="00E86FD0">
      <w:pPr>
        <w:pStyle w:val="Normalwebb"/>
        <w:rPr>
          <w:rFonts w:ascii="sans-serif!important" w:hAnsi="sans-serif!important"/>
          <w:color w:val="333333"/>
          <w:sz w:val="23"/>
          <w:szCs w:val="23"/>
        </w:rPr>
      </w:pPr>
      <w:r>
        <w:rPr>
          <w:rStyle w:val="Stark"/>
          <w:rFonts w:ascii="sans-serif!important" w:hAnsi="sans-serif!important"/>
          <w:color w:val="333333"/>
          <w:sz w:val="23"/>
          <w:szCs w:val="23"/>
        </w:rPr>
        <w:lastRenderedPageBreak/>
        <w:t>Boka tillgodobiljett</w:t>
      </w:r>
      <w:r>
        <w:rPr>
          <w:rFonts w:ascii="sans-serif!important" w:hAnsi="sans-serif!important"/>
          <w:b/>
          <w:bCs/>
          <w:color w:val="333333"/>
          <w:sz w:val="23"/>
          <w:szCs w:val="23"/>
        </w:rPr>
        <w:br/>
      </w:r>
      <w:r>
        <w:rPr>
          <w:rFonts w:ascii="sans-serif!important" w:hAnsi="sans-serif!important"/>
          <w:color w:val="333333"/>
          <w:sz w:val="23"/>
          <w:szCs w:val="23"/>
        </w:rPr>
        <w:t>Du bokar din tillgodobiljett via vårt kundcenter eller din resebyrå.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Tillgodobiljetten ligger på samma bokningsnummer som din tidigare biljett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Sista bokningsdag för tillgodobiljetten: 31 december 2020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Sista resdag för ny biljett: 31 december 2020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Tillgodobiljetten gäller för hela vårt linjenät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Tillgodobiljetten gäller för samma </w:t>
      </w:r>
      <w:hyperlink r:id="rId43" w:history="1">
        <w:r w:rsidRPr="00E86FD0">
          <w:rPr>
            <w:rStyle w:val="Hyperlnk"/>
            <w:rFonts w:ascii="sans-serif!important" w:eastAsia="Times New Roman" w:hAnsi="sans-serif!important"/>
            <w:sz w:val="23"/>
            <w:szCs w:val="23"/>
            <w:lang w:val="sv-SE"/>
          </w:rPr>
          <w:t>bokningsklass</w:t>
        </w:r>
      </w:hyperlink>
      <w:r w:rsidRPr="00E86FD0">
        <w:rPr>
          <w:rFonts w:ascii="sans-serif!important" w:eastAsia="Times New Roman" w:hAnsi="sans-serif!important"/>
          <w:color w:val="333333"/>
          <w:sz w:val="23"/>
          <w:szCs w:val="23"/>
          <w:lang w:val="sv-SE"/>
        </w:rPr>
        <w:t> som originalbiljetten.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Om priset på den nya biljetten är lägre återbetalas detta ej.  </w:t>
      </w:r>
    </w:p>
    <w:p w:rsidR="00E86FD0" w:rsidRPr="00E86FD0" w:rsidRDefault="00E86FD0" w:rsidP="00E86FD0">
      <w:pPr>
        <w:numPr>
          <w:ilvl w:val="0"/>
          <w:numId w:val="4"/>
        </w:numPr>
        <w:spacing w:before="100" w:beforeAutospacing="1" w:after="100" w:afterAutospacing="1" w:line="240" w:lineRule="auto"/>
        <w:rPr>
          <w:rFonts w:ascii="sans-serif!important" w:eastAsia="Times New Roman" w:hAnsi="sans-serif!important"/>
          <w:color w:val="333333"/>
          <w:sz w:val="23"/>
          <w:szCs w:val="23"/>
          <w:lang w:val="sv-SE"/>
        </w:rPr>
      </w:pPr>
      <w:r w:rsidRPr="00E86FD0">
        <w:rPr>
          <w:rFonts w:ascii="sans-serif!important" w:eastAsia="Times New Roman" w:hAnsi="sans-serif!important"/>
          <w:color w:val="333333"/>
          <w:sz w:val="23"/>
          <w:szCs w:val="23"/>
          <w:lang w:val="sv-SE"/>
        </w:rPr>
        <w:t>Du kan boka din tillgodobiljetten i en högre bokningsklass men då står du som kund för mellanskillnaden. </w:t>
      </w:r>
    </w:p>
    <w:p w:rsidR="00E86FD0" w:rsidRDefault="00E86FD0" w:rsidP="00E86FD0">
      <w:pPr>
        <w:spacing w:before="100" w:beforeAutospacing="1" w:after="100" w:afterAutospacing="1"/>
        <w:rPr>
          <w:rFonts w:ascii="sans-serif!important" w:hAnsi="sans-serif!important"/>
          <w:color w:val="333333"/>
          <w:sz w:val="23"/>
          <w:szCs w:val="23"/>
          <w:lang w:val="sv-SE"/>
        </w:rPr>
      </w:pPr>
      <w:r w:rsidRPr="00E86FD0">
        <w:rPr>
          <w:rFonts w:ascii="sans-serif!important" w:hAnsi="sans-serif!important"/>
          <w:color w:val="333333"/>
          <w:sz w:val="23"/>
          <w:szCs w:val="23"/>
          <w:lang w:val="sv-SE"/>
        </w:rPr>
        <w:t>Vi hoppas innerligt att läget i världen stabiliseras snart och att vi får fortsätta flyga dig till din önskade destination.  </w:t>
      </w:r>
    </w:p>
    <w:p w:rsidR="003107F2" w:rsidRPr="007351E4" w:rsidRDefault="003107F2" w:rsidP="00E86FD0">
      <w:pPr>
        <w:spacing w:before="100" w:beforeAutospacing="1" w:after="100" w:afterAutospacing="1"/>
        <w:rPr>
          <w:rFonts w:ascii="sans-serif!important" w:hAnsi="sans-serif!important"/>
          <w:color w:val="333333"/>
          <w:sz w:val="23"/>
          <w:szCs w:val="23"/>
          <w:lang w:val="en-US"/>
        </w:rPr>
      </w:pPr>
      <w:r w:rsidRPr="007351E4">
        <w:rPr>
          <w:rFonts w:ascii="sans-serif!important" w:hAnsi="sans-serif!important"/>
          <w:color w:val="333333"/>
          <w:sz w:val="23"/>
          <w:szCs w:val="23"/>
          <w:lang w:val="en-US"/>
        </w:rPr>
        <w:t xml:space="preserve">-------------------------------------------------------------------------------------------------------------------------------- </w:t>
      </w:r>
    </w:p>
    <w:p w:rsidR="002A404E" w:rsidRDefault="003107F2" w:rsidP="00CA7E63">
      <w:pPr>
        <w:spacing w:before="100" w:beforeAutospacing="1" w:after="100" w:afterAutospacing="1"/>
        <w:rPr>
          <w:b/>
          <w:bCs/>
        </w:rPr>
      </w:pPr>
      <w:r w:rsidRPr="003107F2">
        <w:rPr>
          <w:b/>
          <w:bCs/>
          <w:sz w:val="28"/>
          <w:szCs w:val="28"/>
        </w:rPr>
        <w:t>Emirates new COVID19 change/refund policy eff. 01Apr20</w:t>
      </w:r>
      <w:r w:rsidRPr="003107F2">
        <w:rPr>
          <w:b/>
          <w:bCs/>
          <w:sz w:val="28"/>
          <w:szCs w:val="28"/>
        </w:rPr>
        <w:br/>
      </w:r>
      <w:r w:rsidRPr="003107F2">
        <w:rPr>
          <w:rFonts w:ascii="Helvetica" w:hAnsi="Helvetica" w:cs="Helvetica"/>
          <w:color w:val="333333"/>
          <w:sz w:val="21"/>
          <w:szCs w:val="21"/>
          <w:lang w:val="en-US"/>
        </w:rPr>
        <w:t>Ticket can be refunded in full after 12 months from original date of issue, if new flight not booked prior to this date.</w:t>
      </w: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3107F2" w:rsidTr="003107F2">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241"/>
              <w:gridCol w:w="9254"/>
              <w:gridCol w:w="255"/>
            </w:tblGrid>
            <w:tr w:rsidR="003107F2">
              <w:trPr>
                <w:jc w:val="center"/>
              </w:trPr>
              <w:tc>
                <w:tcPr>
                  <w:tcW w:w="240" w:type="dxa"/>
                  <w:hideMark/>
                </w:tcPr>
                <w:tbl>
                  <w:tblPr>
                    <w:tblW w:w="5000" w:type="pct"/>
                    <w:tblCellMar>
                      <w:left w:w="0" w:type="dxa"/>
                      <w:right w:w="0" w:type="dxa"/>
                    </w:tblCellMar>
                    <w:tblLook w:val="04A0" w:firstRow="1" w:lastRow="0" w:firstColumn="1" w:lastColumn="0" w:noHBand="0" w:noVBand="1"/>
                  </w:tblPr>
                  <w:tblGrid>
                    <w:gridCol w:w="241"/>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41"/>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41"/>
                              </w:tblGrid>
                              <w:tr w:rsidR="003107F2">
                                <w:tc>
                                  <w:tcPr>
                                    <w:tcW w:w="0" w:type="auto"/>
                                    <w:vAlign w:val="center"/>
                                    <w:hideMark/>
                                  </w:tcPr>
                                  <w:p w:rsidR="003107F2" w:rsidRDefault="003107F2">
                                    <w:pPr>
                                      <w:spacing w:line="15" w:lineRule="atLeast"/>
                                      <w:rPr>
                                        <w:rFonts w:ascii="Verdana" w:hAnsi="Verdana"/>
                                        <w:sz w:val="2"/>
                                        <w:szCs w:val="2"/>
                                      </w:rPr>
                                    </w:pPr>
                                    <w:r>
                                      <w:rPr>
                                        <w:rFonts w:ascii="Verdana" w:hAnsi="Verdana"/>
                                        <w:noProof/>
                                        <w:sz w:val="2"/>
                                        <w:szCs w:val="2"/>
                                        <w:bdr w:val="single" w:sz="8" w:space="0" w:color="auto" w:frame="1"/>
                                      </w:rPr>
                                      <w:drawing>
                                        <wp:inline distT="0" distB="0" distL="0" distR="0">
                                          <wp:extent cx="8255" cy="95250"/>
                                          <wp:effectExtent l="0" t="0" r="29845" b="0"/>
                                          <wp:docPr id="36" name="Bildobjekt 36" descr="Bild som tagits bort av avsänd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 som tagits bort av avsändaren."/>
                                                  <pic:cNvPicPr>
                                                    <a:picLocks noChangeAspect="1" noChangeArrowheads="1"/>
                                                  </pic:cNvPicPr>
                                                </pic:nvPicPr>
                                                <pic:blipFill>
                                                  <a:blip r:embed="rId29" r:link="rId4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c>
                <w:tcPr>
                  <w:tcW w:w="9224" w:type="dxa"/>
                  <w:hideMark/>
                </w:tcPr>
                <w:tbl>
                  <w:tblPr>
                    <w:tblW w:w="5000" w:type="pct"/>
                    <w:tblCellMar>
                      <w:left w:w="0" w:type="dxa"/>
                      <w:right w:w="0" w:type="dxa"/>
                    </w:tblCellMar>
                    <w:tblLook w:val="04A0" w:firstRow="1" w:lastRow="0" w:firstColumn="1" w:lastColumn="0" w:noHBand="0" w:noVBand="1"/>
                  </w:tblPr>
                  <w:tblGrid>
                    <w:gridCol w:w="9254"/>
                  </w:tblGrid>
                  <w:tr w:rsidR="003107F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254"/>
                        </w:tblGrid>
                        <w:tr w:rsidR="003107F2">
                          <w:tc>
                            <w:tcPr>
                              <w:tcW w:w="0" w:type="auto"/>
                              <w:shd w:val="clear" w:color="auto" w:fill="FFFFFF"/>
                              <w:tcMar>
                                <w:top w:w="150" w:type="dxa"/>
                                <w:left w:w="300" w:type="dxa"/>
                                <w:bottom w:w="150" w:type="dxa"/>
                                <w:right w:w="300" w:type="dxa"/>
                              </w:tcMar>
                              <w:hideMark/>
                            </w:tcPr>
                            <w:p w:rsidR="003107F2" w:rsidRPr="003107F2" w:rsidRDefault="003107F2" w:rsidP="003107F2">
                              <w:pPr>
                                <w:pStyle w:val="Normalwebb"/>
                                <w:spacing w:before="0" w:beforeAutospacing="0" w:after="0" w:afterAutospacing="0" w:line="960" w:lineRule="atLeast"/>
                                <w:rPr>
                                  <w:rFonts w:ascii="Verdana" w:hAnsi="Verdana"/>
                                  <w:color w:val="766A65"/>
                                  <w:sz w:val="21"/>
                                  <w:szCs w:val="21"/>
                                  <w:lang w:val="en-US"/>
                                </w:rPr>
                              </w:pPr>
                              <w:r w:rsidRPr="003107F2">
                                <w:rPr>
                                  <w:rFonts w:ascii="Verdana" w:hAnsi="Verdana"/>
                                  <w:b/>
                                  <w:bCs/>
                                  <w:color w:val="666666"/>
                                  <w:sz w:val="20"/>
                                  <w:szCs w:val="20"/>
                                  <w:lang w:val="en-US"/>
                                </w:rPr>
                                <w:t>Update 3/01Apr - Emirates new COVID19 change/refund policy eff. 01Apr20</w:t>
                              </w: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c>
                <w:tcPr>
                  <w:tcW w:w="254" w:type="dxa"/>
                  <w:hideMark/>
                </w:tcPr>
                <w:tbl>
                  <w:tblPr>
                    <w:tblW w:w="5000" w:type="pct"/>
                    <w:tblCellMar>
                      <w:left w:w="0" w:type="dxa"/>
                      <w:right w:w="0" w:type="dxa"/>
                    </w:tblCellMar>
                    <w:tblLook w:val="04A0" w:firstRow="1" w:lastRow="0" w:firstColumn="1" w:lastColumn="0" w:noHBand="0" w:noVBand="1"/>
                  </w:tblPr>
                  <w:tblGrid>
                    <w:gridCol w:w="255"/>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55"/>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55"/>
                              </w:tblGrid>
                              <w:tr w:rsidR="003107F2">
                                <w:tc>
                                  <w:tcPr>
                                    <w:tcW w:w="0" w:type="auto"/>
                                    <w:vAlign w:val="center"/>
                                    <w:hideMark/>
                                  </w:tcPr>
                                  <w:p w:rsidR="003107F2" w:rsidRDefault="003107F2">
                                    <w:pPr>
                                      <w:spacing w:line="15" w:lineRule="atLeast"/>
                                      <w:rPr>
                                        <w:rFonts w:ascii="Verdana" w:hAnsi="Verdana" w:cs="Calibri"/>
                                        <w:sz w:val="2"/>
                                        <w:szCs w:val="2"/>
                                      </w:rPr>
                                    </w:pPr>
                                    <w:r>
                                      <w:rPr>
                                        <w:rFonts w:ascii="Verdana" w:hAnsi="Verdana"/>
                                        <w:noProof/>
                                        <w:sz w:val="2"/>
                                        <w:szCs w:val="2"/>
                                        <w:bdr w:val="single" w:sz="8" w:space="0" w:color="auto" w:frame="1"/>
                                      </w:rPr>
                                      <w:drawing>
                                        <wp:inline distT="0" distB="0" distL="0" distR="0">
                                          <wp:extent cx="8255" cy="95250"/>
                                          <wp:effectExtent l="0" t="0" r="29845" b="0"/>
                                          <wp:docPr id="19" name="Bildobjekt 19" descr="Bild som tagits bort av avsänd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 som tagits bort av avsändaren."/>
                                                  <pic:cNvPicPr>
                                                    <a:picLocks noChangeAspect="1" noChangeArrowheads="1"/>
                                                  </pic:cNvPicPr>
                                                </pic:nvPicPr>
                                                <pic:blipFill>
                                                  <a:blip r:embed="rId29" r:link="rId4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r>
          </w:tbl>
          <w:p w:rsidR="003107F2" w:rsidRDefault="003107F2">
            <w:pPr>
              <w:jc w:val="center"/>
              <w:rPr>
                <w:rFonts w:ascii="Times New Roman" w:eastAsia="Times New Roman" w:hAnsi="Times New Roman" w:cs="Times New Roman"/>
                <w:sz w:val="20"/>
                <w:szCs w:val="20"/>
              </w:rPr>
            </w:pPr>
          </w:p>
        </w:tc>
      </w:tr>
      <w:tr w:rsidR="003107F2" w:rsidTr="003107F2">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241"/>
              <w:gridCol w:w="9254"/>
              <w:gridCol w:w="255"/>
            </w:tblGrid>
            <w:tr w:rsidR="003107F2">
              <w:trPr>
                <w:jc w:val="center"/>
              </w:trPr>
              <w:tc>
                <w:tcPr>
                  <w:tcW w:w="240" w:type="dxa"/>
                  <w:hideMark/>
                </w:tcPr>
                <w:tbl>
                  <w:tblPr>
                    <w:tblW w:w="5000" w:type="pct"/>
                    <w:tblCellMar>
                      <w:left w:w="0" w:type="dxa"/>
                      <w:right w:w="0" w:type="dxa"/>
                    </w:tblCellMar>
                    <w:tblLook w:val="04A0" w:firstRow="1" w:lastRow="0" w:firstColumn="1" w:lastColumn="0" w:noHBand="0" w:noVBand="1"/>
                  </w:tblPr>
                  <w:tblGrid>
                    <w:gridCol w:w="241"/>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41"/>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41"/>
                              </w:tblGrid>
                              <w:tr w:rsidR="003107F2">
                                <w:tc>
                                  <w:tcPr>
                                    <w:tcW w:w="0" w:type="auto"/>
                                    <w:vAlign w:val="center"/>
                                    <w:hideMark/>
                                  </w:tcPr>
                                  <w:p w:rsidR="003107F2" w:rsidRDefault="003107F2">
                                    <w:pPr>
                                      <w:spacing w:line="15" w:lineRule="atLeast"/>
                                      <w:rPr>
                                        <w:rFonts w:ascii="Verdana" w:hAnsi="Verdana"/>
                                        <w:sz w:val="2"/>
                                        <w:szCs w:val="2"/>
                                      </w:rPr>
                                    </w:pPr>
                                    <w:r>
                                      <w:rPr>
                                        <w:rFonts w:ascii="Verdana" w:hAnsi="Verdana"/>
                                        <w:noProof/>
                                        <w:sz w:val="2"/>
                                        <w:szCs w:val="2"/>
                                        <w:bdr w:val="single" w:sz="8" w:space="0" w:color="auto" w:frame="1"/>
                                      </w:rPr>
                                      <w:drawing>
                                        <wp:inline distT="0" distB="0" distL="0" distR="0">
                                          <wp:extent cx="8255" cy="95250"/>
                                          <wp:effectExtent l="0" t="0" r="29845" b="0"/>
                                          <wp:docPr id="18" name="Bildobjekt 18" descr="Bild som tagits bort av avsänd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 som tagits bort av avsändaren."/>
                                                  <pic:cNvPicPr>
                                                    <a:picLocks noChangeAspect="1" noChangeArrowheads="1"/>
                                                  </pic:cNvPicPr>
                                                </pic:nvPicPr>
                                                <pic:blipFill>
                                                  <a:blip r:embed="rId29" r:link="rId4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c>
                <w:tcPr>
                  <w:tcW w:w="9224" w:type="dxa"/>
                  <w:hideMark/>
                </w:tcPr>
                <w:tbl>
                  <w:tblPr>
                    <w:tblW w:w="5000" w:type="pct"/>
                    <w:tblCellMar>
                      <w:left w:w="0" w:type="dxa"/>
                      <w:right w:w="0" w:type="dxa"/>
                    </w:tblCellMar>
                    <w:tblLook w:val="04A0" w:firstRow="1" w:lastRow="0" w:firstColumn="1" w:lastColumn="0" w:noHBand="0" w:noVBand="1"/>
                  </w:tblPr>
                  <w:tblGrid>
                    <w:gridCol w:w="9254"/>
                  </w:tblGrid>
                  <w:tr w:rsidR="003107F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254"/>
                        </w:tblGrid>
                        <w:tr w:rsidR="003107F2">
                          <w:tc>
                            <w:tcPr>
                              <w:tcW w:w="0" w:type="auto"/>
                              <w:shd w:val="clear" w:color="auto" w:fill="FFFFFF"/>
                              <w:tcMar>
                                <w:top w:w="150" w:type="dxa"/>
                                <w:left w:w="300" w:type="dxa"/>
                                <w:bottom w:w="150" w:type="dxa"/>
                                <w:right w:w="300" w:type="dxa"/>
                              </w:tcMar>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Dear Trade Partner,</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Verdana" w:hAnsi="Verdana"/>
                                  <w:color w:val="766A65"/>
                                  <w:sz w:val="21"/>
                                  <w:szCs w:val="21"/>
                                  <w:lang w:val="en-US"/>
                                </w:rPr>
                                <w:t>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 xml:space="preserve">Emirates would like to provide an update to you, for customers affected by COVID-19, for tickets issued up to 31 May 2020 and have a coupon validated for travel up to 30 June 2020.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Verdana" w:hAnsi="Verdana"/>
                                  <w:color w:val="766A65"/>
                                  <w:sz w:val="21"/>
                                  <w:szCs w:val="21"/>
                                  <w:lang w:val="en-US"/>
                                </w:rPr>
                                <w:t>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Below are the options for customers, with a ticket based on the above requirements that are affected by the listed scenarios. Emirates passengers have the listed options that provide them the flexibility to fly with us again when they’re ready if they book a ticket before 31 May.</w:t>
                              </w:r>
                            </w:p>
                            <w:tbl>
                              <w:tblPr>
                                <w:tblW w:w="0" w:type="auto"/>
                                <w:tblCellMar>
                                  <w:left w:w="0" w:type="dxa"/>
                                  <w:right w:w="0" w:type="dxa"/>
                                </w:tblCellMar>
                                <w:tblLook w:val="04A0" w:firstRow="1" w:lastRow="0" w:firstColumn="1" w:lastColumn="0" w:noHBand="0" w:noVBand="1"/>
                              </w:tblPr>
                              <w:tblGrid>
                                <w:gridCol w:w="2330"/>
                                <w:gridCol w:w="6304"/>
                              </w:tblGrid>
                              <w:tr w:rsidR="003107F2">
                                <w:tc>
                                  <w:tcPr>
                                    <w:tcW w:w="9016" w:type="dxa"/>
                                    <w:gridSpan w:val="2"/>
                                    <w:tcBorders>
                                      <w:top w:val="single" w:sz="8" w:space="0" w:color="4472C4"/>
                                      <w:left w:val="single" w:sz="8" w:space="0" w:color="4472C4"/>
                                      <w:bottom w:val="single" w:sz="8" w:space="0" w:color="4472C4"/>
                                      <w:right w:val="single" w:sz="8" w:space="0" w:color="4472C4"/>
                                    </w:tcBorders>
                                    <w:shd w:val="clear" w:color="auto" w:fill="4472C4"/>
                                    <w:tcMar>
                                      <w:top w:w="0" w:type="dxa"/>
                                      <w:left w:w="81" w:type="dxa"/>
                                      <w:bottom w:w="0" w:type="dxa"/>
                                      <w:right w:w="81" w:type="dxa"/>
                                    </w:tcMar>
                                    <w:hideMark/>
                                  </w:tcPr>
                                  <w:p w:rsidR="003107F2" w:rsidRPr="003107F2" w:rsidRDefault="003107F2">
                                    <w:pPr>
                                      <w:pStyle w:val="Normalwebb"/>
                                      <w:spacing w:before="0" w:beforeAutospacing="0" w:after="0" w:afterAutospacing="0"/>
                                      <w:jc w:val="center"/>
                                      <w:rPr>
                                        <w:rFonts w:ascii="Verdana" w:hAnsi="Verdana"/>
                                        <w:color w:val="766A65"/>
                                        <w:sz w:val="21"/>
                                        <w:szCs w:val="21"/>
                                        <w:lang w:val="en-US"/>
                                      </w:rPr>
                                    </w:pPr>
                                    <w:r w:rsidRPr="003107F2">
                                      <w:rPr>
                                        <w:rFonts w:ascii="Helvetica" w:hAnsi="Helvetica" w:cs="Helvetica"/>
                                        <w:b/>
                                        <w:bCs/>
                                        <w:color w:val="FFFFFF"/>
                                        <w:sz w:val="21"/>
                                        <w:szCs w:val="21"/>
                                        <w:lang w:val="en-US"/>
                                      </w:rPr>
                                      <w:t xml:space="preserve">Scenarios impacting tickets issued on or before 31May’20 with at least one coupon with </w:t>
                                    </w:r>
                                    <w:proofErr w:type="gramStart"/>
                                    <w:r w:rsidRPr="003107F2">
                                      <w:rPr>
                                        <w:rFonts w:ascii="Helvetica" w:hAnsi="Helvetica" w:cs="Helvetica"/>
                                        <w:b/>
                                        <w:bCs/>
                                        <w:color w:val="FFFFFF"/>
                                        <w:sz w:val="21"/>
                                        <w:szCs w:val="21"/>
                                        <w:lang w:val="en-US"/>
                                      </w:rPr>
                                      <w:t>scheduled  Emirates</w:t>
                                    </w:r>
                                    <w:proofErr w:type="gramEnd"/>
                                    <w:r w:rsidRPr="003107F2">
                                      <w:rPr>
                                        <w:rFonts w:ascii="Helvetica" w:hAnsi="Helvetica" w:cs="Helvetica"/>
                                        <w:b/>
                                        <w:bCs/>
                                        <w:color w:val="FFFFFF"/>
                                        <w:sz w:val="21"/>
                                        <w:szCs w:val="21"/>
                                        <w:lang w:val="en-US"/>
                                      </w:rPr>
                                      <w:t xml:space="preserve"> departure on or before 30Jun'20</w:t>
                                    </w:r>
                                  </w:p>
                                </w:tc>
                              </w:tr>
                              <w:tr w:rsidR="003107F2">
                                <w:trPr>
                                  <w:trHeight w:val="439"/>
                                </w:trPr>
                                <w:tc>
                                  <w:tcPr>
                                    <w:tcW w:w="2405" w:type="dxa"/>
                                    <w:tcBorders>
                                      <w:top w:val="nil"/>
                                      <w:left w:val="single" w:sz="8" w:space="0" w:color="8EAADB"/>
                                      <w:bottom w:val="single" w:sz="8" w:space="0" w:color="8EAADB"/>
                                      <w:right w:val="nil"/>
                                    </w:tcBorders>
                                    <w:shd w:val="clear" w:color="auto" w:fill="D9E2F3"/>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r>
                                      <w:rPr>
                                        <w:rFonts w:ascii="Helvetica" w:hAnsi="Helvetica" w:cs="Helvetica"/>
                                        <w:color w:val="333333"/>
                                        <w:sz w:val="21"/>
                                        <w:szCs w:val="21"/>
                                      </w:rPr>
                                      <w:t xml:space="preserve">Flight </w:t>
                                    </w:r>
                                    <w:proofErr w:type="spellStart"/>
                                    <w:r>
                                      <w:rPr>
                                        <w:rFonts w:ascii="Helvetica" w:hAnsi="Helvetica" w:cs="Helvetica"/>
                                        <w:color w:val="333333"/>
                                        <w:sz w:val="21"/>
                                        <w:szCs w:val="21"/>
                                      </w:rPr>
                                      <w:t>cancellation</w:t>
                                    </w:r>
                                    <w:proofErr w:type="spellEnd"/>
                                  </w:p>
                                </w:tc>
                                <w:tc>
                                  <w:tcPr>
                                    <w:tcW w:w="6611" w:type="dxa"/>
                                    <w:tcBorders>
                                      <w:top w:val="nil"/>
                                      <w:left w:val="nil"/>
                                      <w:bottom w:val="single" w:sz="8" w:space="0" w:color="8EAADB"/>
                                      <w:right w:val="single" w:sz="8" w:space="0" w:color="8EAADB"/>
                                    </w:tcBorders>
                                    <w:shd w:val="clear" w:color="auto" w:fill="D9E2F3"/>
                                    <w:tcMar>
                                      <w:top w:w="0" w:type="dxa"/>
                                      <w:left w:w="81" w:type="dxa"/>
                                      <w:bottom w:w="0" w:type="dxa"/>
                                      <w:right w:w="81" w:type="dxa"/>
                                    </w:tcMar>
                                    <w:hideMark/>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 xml:space="preserve">Emirates flight is cancelled for a specific date or route is suspended for a continuous </w:t>
                                    </w:r>
                                    <w:proofErr w:type="gramStart"/>
                                    <w:r w:rsidRPr="003107F2">
                                      <w:rPr>
                                        <w:rFonts w:ascii="Helvetica" w:hAnsi="Helvetica" w:cs="Helvetica"/>
                                        <w:color w:val="333333"/>
                                        <w:sz w:val="21"/>
                                        <w:szCs w:val="21"/>
                                        <w:lang w:val="en-US"/>
                                      </w:rPr>
                                      <w:t>period of time</w:t>
                                    </w:r>
                                    <w:proofErr w:type="gramEnd"/>
                                    <w:r w:rsidRPr="003107F2">
                                      <w:rPr>
                                        <w:rFonts w:ascii="Helvetica" w:hAnsi="Helvetica" w:cs="Helvetica"/>
                                        <w:color w:val="333333"/>
                                        <w:sz w:val="21"/>
                                        <w:szCs w:val="21"/>
                                        <w:lang w:val="en-US"/>
                                      </w:rPr>
                                      <w:t>.</w:t>
                                    </w:r>
                                  </w:p>
                                </w:tc>
                              </w:tr>
                              <w:tr w:rsidR="003107F2">
                                <w:tc>
                                  <w:tcPr>
                                    <w:tcW w:w="2405" w:type="dxa"/>
                                    <w:tcBorders>
                                      <w:top w:val="nil"/>
                                      <w:left w:val="single" w:sz="8" w:space="0" w:color="8EAADB"/>
                                      <w:bottom w:val="single" w:sz="8" w:space="0" w:color="8EAADB"/>
                                      <w:right w:val="nil"/>
                                    </w:tcBorders>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r>
                                      <w:rPr>
                                        <w:rFonts w:ascii="Helvetica" w:hAnsi="Helvetica" w:cs="Helvetica"/>
                                        <w:color w:val="333333"/>
                                        <w:sz w:val="21"/>
                                        <w:szCs w:val="21"/>
                                      </w:rPr>
                                      <w:t>Travel ban</w:t>
                                    </w:r>
                                  </w:p>
                                </w:tc>
                                <w:tc>
                                  <w:tcPr>
                                    <w:tcW w:w="6611" w:type="dxa"/>
                                    <w:tcBorders>
                                      <w:top w:val="nil"/>
                                      <w:left w:val="nil"/>
                                      <w:bottom w:val="single" w:sz="8" w:space="0" w:color="8EAADB"/>
                                      <w:right w:val="single" w:sz="8" w:space="0" w:color="8EAADB"/>
                                    </w:tcBorders>
                                    <w:tcMar>
                                      <w:top w:w="0" w:type="dxa"/>
                                      <w:left w:w="81" w:type="dxa"/>
                                      <w:bottom w:w="0" w:type="dxa"/>
                                      <w:right w:w="81" w:type="dxa"/>
                                    </w:tcMar>
                                    <w:hideMark/>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Where there is an explicit government notification that prohibits travel from either point of</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journey</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origin or destination.</w:t>
                                    </w:r>
                                  </w:p>
                                </w:tc>
                              </w:tr>
                              <w:tr w:rsidR="003107F2">
                                <w:tc>
                                  <w:tcPr>
                                    <w:tcW w:w="2405" w:type="dxa"/>
                                    <w:tcBorders>
                                      <w:top w:val="nil"/>
                                      <w:left w:val="single" w:sz="8" w:space="0" w:color="8EAADB"/>
                                      <w:bottom w:val="single" w:sz="8" w:space="0" w:color="8EAADB"/>
                                      <w:right w:val="nil"/>
                                    </w:tcBorders>
                                    <w:shd w:val="clear" w:color="auto" w:fill="D9E2F3"/>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r>
                                      <w:rPr>
                                        <w:rFonts w:ascii="Helvetica" w:hAnsi="Helvetica" w:cs="Helvetica"/>
                                        <w:color w:val="333333"/>
                                        <w:sz w:val="21"/>
                                        <w:szCs w:val="21"/>
                                      </w:rPr>
                                      <w:t xml:space="preserve">Travel </w:t>
                                    </w:r>
                                    <w:proofErr w:type="spellStart"/>
                                    <w:r>
                                      <w:rPr>
                                        <w:rFonts w:ascii="Helvetica" w:hAnsi="Helvetica" w:cs="Helvetica"/>
                                        <w:color w:val="333333"/>
                                        <w:sz w:val="21"/>
                                        <w:szCs w:val="21"/>
                                      </w:rPr>
                                      <w:t>advisory</w:t>
                                    </w:r>
                                    <w:proofErr w:type="spellEnd"/>
                                  </w:p>
                                </w:tc>
                                <w:tc>
                                  <w:tcPr>
                                    <w:tcW w:w="6611" w:type="dxa"/>
                                    <w:tcBorders>
                                      <w:top w:val="nil"/>
                                      <w:left w:val="nil"/>
                                      <w:bottom w:val="single" w:sz="8" w:space="0" w:color="8EAADB"/>
                                      <w:right w:val="single" w:sz="8" w:space="0" w:color="8EAADB"/>
                                    </w:tcBorders>
                                    <w:shd w:val="clear" w:color="auto" w:fill="D9E2F3"/>
                                    <w:tcMar>
                                      <w:top w:w="0" w:type="dxa"/>
                                      <w:left w:w="81" w:type="dxa"/>
                                      <w:bottom w:w="0" w:type="dxa"/>
                                      <w:right w:w="81" w:type="dxa"/>
                                    </w:tcMar>
                                    <w:hideMark/>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There is general government advisory against non-essential travel but no travel ban.</w:t>
                                    </w:r>
                                  </w:p>
                                </w:tc>
                              </w:tr>
                              <w:tr w:rsidR="003107F2">
                                <w:tc>
                                  <w:tcPr>
                                    <w:tcW w:w="2405" w:type="dxa"/>
                                    <w:tcBorders>
                                      <w:top w:val="nil"/>
                                      <w:left w:val="single" w:sz="8" w:space="0" w:color="8EAADB"/>
                                      <w:bottom w:val="single" w:sz="8" w:space="0" w:color="8EAADB"/>
                                      <w:right w:val="nil"/>
                                    </w:tcBorders>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r>
                                      <w:rPr>
                                        <w:rFonts w:ascii="Helvetica" w:hAnsi="Helvetica" w:cs="Helvetica"/>
                                        <w:color w:val="333333"/>
                                        <w:sz w:val="21"/>
                                        <w:szCs w:val="21"/>
                                      </w:rPr>
                                      <w:t xml:space="preserve">Visa process </w:t>
                                    </w:r>
                                    <w:proofErr w:type="spellStart"/>
                                    <w:r>
                                      <w:rPr>
                                        <w:rFonts w:ascii="Helvetica" w:hAnsi="Helvetica" w:cs="Helvetica"/>
                                        <w:color w:val="333333"/>
                                        <w:sz w:val="21"/>
                                        <w:szCs w:val="21"/>
                                      </w:rPr>
                                      <w:t>change</w:t>
                                    </w:r>
                                    <w:proofErr w:type="spellEnd"/>
                                    <w:r>
                                      <w:rPr>
                                        <w:rFonts w:ascii="Helvetica" w:hAnsi="Helvetica" w:cs="Helvetica"/>
                                        <w:color w:val="333333"/>
                                        <w:sz w:val="21"/>
                                        <w:szCs w:val="21"/>
                                      </w:rPr>
                                      <w:t xml:space="preserve"> / </w:t>
                                    </w:r>
                                    <w:proofErr w:type="spellStart"/>
                                    <w:r>
                                      <w:rPr>
                                        <w:rFonts w:ascii="Helvetica" w:hAnsi="Helvetica" w:cs="Helvetica"/>
                                        <w:color w:val="333333"/>
                                        <w:sz w:val="21"/>
                                        <w:szCs w:val="21"/>
                                      </w:rPr>
                                      <w:t>Quarantine</w:t>
                                    </w:r>
                                    <w:proofErr w:type="spellEnd"/>
                                  </w:p>
                                </w:tc>
                                <w:tc>
                                  <w:tcPr>
                                    <w:tcW w:w="6611" w:type="dxa"/>
                                    <w:tcBorders>
                                      <w:top w:val="nil"/>
                                      <w:left w:val="nil"/>
                                      <w:bottom w:val="single" w:sz="8" w:space="0" w:color="8EAADB"/>
                                      <w:right w:val="single" w:sz="8" w:space="0" w:color="8EAADB"/>
                                    </w:tcBorders>
                                    <w:tcMar>
                                      <w:top w:w="0" w:type="dxa"/>
                                      <w:left w:w="81" w:type="dxa"/>
                                      <w:bottom w:w="0" w:type="dxa"/>
                                      <w:right w:w="81" w:type="dxa"/>
                                    </w:tcMar>
                                    <w:hideMark/>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Visa process which required visiting an embassy/consulate</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OR</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mandatory quarantine at</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origin or</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destination.</w:t>
                                    </w:r>
                                  </w:p>
                                </w:tc>
                              </w:tr>
                              <w:tr w:rsidR="003107F2">
                                <w:tc>
                                  <w:tcPr>
                                    <w:tcW w:w="2405" w:type="dxa"/>
                                    <w:tcBorders>
                                      <w:top w:val="nil"/>
                                      <w:left w:val="single" w:sz="8" w:space="0" w:color="8EAADB"/>
                                      <w:bottom w:val="single" w:sz="8" w:space="0" w:color="8EAADB"/>
                                      <w:right w:val="nil"/>
                                    </w:tcBorders>
                                    <w:shd w:val="clear" w:color="auto" w:fill="D9E2F3"/>
                                    <w:tcMar>
                                      <w:top w:w="0" w:type="dxa"/>
                                      <w:left w:w="81" w:type="dxa"/>
                                      <w:bottom w:w="0" w:type="dxa"/>
                                      <w:right w:w="81" w:type="dxa"/>
                                    </w:tcMar>
                                    <w:hideMark/>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Passenger is unable to reach airport</w:t>
                                    </w:r>
                                  </w:p>
                                </w:tc>
                                <w:tc>
                                  <w:tcPr>
                                    <w:tcW w:w="6611" w:type="dxa"/>
                                    <w:tcBorders>
                                      <w:top w:val="nil"/>
                                      <w:left w:val="nil"/>
                                      <w:bottom w:val="single" w:sz="8" w:space="0" w:color="8EAADB"/>
                                      <w:right w:val="single" w:sz="8" w:space="0" w:color="8EAADB"/>
                                    </w:tcBorders>
                                    <w:shd w:val="clear" w:color="auto" w:fill="D9E2F3"/>
                                    <w:tcMar>
                                      <w:top w:w="0" w:type="dxa"/>
                                      <w:left w:w="81" w:type="dxa"/>
                                      <w:bottom w:w="0" w:type="dxa"/>
                                      <w:right w:w="81" w:type="dxa"/>
                                    </w:tcMar>
                                    <w:hideMark/>
                                  </w:tcPr>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Countries which have a government lockdown and passengers</w:t>
                                    </w:r>
                                    <w:r w:rsidRPr="003107F2">
                                      <w:rPr>
                                        <w:rFonts w:ascii="Verdana" w:hAnsi="Verdana"/>
                                        <w:color w:val="766A65"/>
                                        <w:sz w:val="21"/>
                                        <w:szCs w:val="21"/>
                                        <w:lang w:val="en-US"/>
                                      </w:rPr>
                                      <w:t xml:space="preserve"> </w:t>
                                    </w:r>
                                    <w:r w:rsidRPr="003107F2">
                                      <w:rPr>
                                        <w:rFonts w:ascii="Helvetica" w:hAnsi="Helvetica" w:cs="Helvetica"/>
                                        <w:color w:val="333333"/>
                                        <w:sz w:val="21"/>
                                        <w:szCs w:val="21"/>
                                        <w:lang w:val="en-US"/>
                                      </w:rPr>
                                      <w:t>are unable to reach airport.</w:t>
                                    </w:r>
                                  </w:p>
                                </w:tc>
                              </w:tr>
                            </w:tbl>
                            <w:p w:rsidR="003107F2" w:rsidRPr="003107F2" w:rsidRDefault="003107F2">
                              <w:pPr>
                                <w:pStyle w:val="Normalwebb"/>
                                <w:spacing w:before="0" w:beforeAutospacing="0" w:after="0" w:afterAutospacing="0"/>
                                <w:rPr>
                                  <w:rFonts w:ascii="Verdana" w:hAnsi="Verdana"/>
                                  <w:color w:val="766A65"/>
                                  <w:sz w:val="21"/>
                                  <w:szCs w:val="21"/>
                                  <w:lang w:val="en-US"/>
                                </w:rPr>
                              </w:pPr>
                            </w:p>
                            <w:tbl>
                              <w:tblPr>
                                <w:tblW w:w="0" w:type="auto"/>
                                <w:tblCellMar>
                                  <w:left w:w="0" w:type="dxa"/>
                                  <w:right w:w="0" w:type="dxa"/>
                                </w:tblCellMar>
                                <w:tblLook w:val="04A0" w:firstRow="1" w:lastRow="0" w:firstColumn="1" w:lastColumn="0" w:noHBand="0" w:noVBand="1"/>
                              </w:tblPr>
                              <w:tblGrid>
                                <w:gridCol w:w="1919"/>
                                <w:gridCol w:w="6715"/>
                              </w:tblGrid>
                              <w:tr w:rsidR="003107F2">
                                <w:tc>
                                  <w:tcPr>
                                    <w:tcW w:w="1980" w:type="dxa"/>
                                    <w:tcBorders>
                                      <w:top w:val="single" w:sz="8" w:space="0" w:color="8EAADB"/>
                                      <w:left w:val="single" w:sz="8" w:space="0" w:color="8EAADB"/>
                                      <w:bottom w:val="single" w:sz="8" w:space="0" w:color="8EAADB"/>
                                      <w:right w:val="single" w:sz="8" w:space="0" w:color="8EAADB"/>
                                    </w:tcBorders>
                                    <w:shd w:val="clear" w:color="auto" w:fill="D9E2F3"/>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r>
                                      <w:rPr>
                                        <w:rFonts w:ascii="Helvetica" w:hAnsi="Helvetica" w:cs="Helvetica"/>
                                        <w:b/>
                                        <w:bCs/>
                                        <w:color w:val="333333"/>
                                        <w:sz w:val="21"/>
                                        <w:szCs w:val="21"/>
                                      </w:rPr>
                                      <w:t>Changes</w:t>
                                    </w:r>
                                  </w:p>
                                </w:tc>
                                <w:tc>
                                  <w:tcPr>
                                    <w:tcW w:w="7036" w:type="dxa"/>
                                    <w:tcBorders>
                                      <w:top w:val="single" w:sz="8" w:space="0" w:color="8EAADB"/>
                                      <w:left w:val="nil"/>
                                      <w:bottom w:val="single" w:sz="8" w:space="0" w:color="8EAADB"/>
                                      <w:right w:val="single" w:sz="8" w:space="0" w:color="8EAADB"/>
                                    </w:tcBorders>
                                    <w:shd w:val="clear" w:color="auto" w:fill="D9E2F3"/>
                                    <w:tcMar>
                                      <w:top w:w="0" w:type="dxa"/>
                                      <w:left w:w="81" w:type="dxa"/>
                                      <w:bottom w:w="0" w:type="dxa"/>
                                      <w:right w:w="81" w:type="dxa"/>
                                    </w:tcMar>
                                    <w:hideMark/>
                                  </w:tcPr>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 xml:space="preserve">Changes and Reissues are permitted with waiver </w:t>
                                    </w:r>
                                    <w:proofErr w:type="gramStart"/>
                                    <w:r w:rsidRPr="003107F2">
                                      <w:rPr>
                                        <w:rFonts w:ascii="Helvetica" w:hAnsi="Helvetica" w:cs="Helvetica"/>
                                        <w:color w:val="333333"/>
                                        <w:sz w:val="21"/>
                                        <w:szCs w:val="21"/>
                                        <w:lang w:val="en-US"/>
                                      </w:rPr>
                                      <w:t>of  Reissue</w:t>
                                    </w:r>
                                    <w:proofErr w:type="gramEnd"/>
                                    <w:r w:rsidRPr="003107F2">
                                      <w:rPr>
                                        <w:rFonts w:ascii="Helvetica" w:hAnsi="Helvetica" w:cs="Helvetica"/>
                                        <w:color w:val="333333"/>
                                        <w:sz w:val="21"/>
                                        <w:szCs w:val="21"/>
                                        <w:lang w:val="en-US"/>
                                      </w:rPr>
                                      <w:t xml:space="preserve"> Fee &amp; Fare difference  in any RBD within the same cabin, to an </w:t>
                                    </w:r>
                                    <w:r w:rsidRPr="003107F2">
                                      <w:rPr>
                                        <w:rFonts w:ascii="Helvetica" w:hAnsi="Helvetica" w:cs="Helvetica"/>
                                        <w:color w:val="333333"/>
                                        <w:sz w:val="21"/>
                                        <w:szCs w:val="21"/>
                                        <w:lang w:val="en-US"/>
                                      </w:rPr>
                                      <w:lastRenderedPageBreak/>
                                      <w:t>alternate flight or to/from nearest EK online gateway within the same region where EK flights are operating</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Pr>
                                        <w:rFonts w:ascii="Symbol" w:hAnsi="Symbol"/>
                                        <w:color w:val="333333"/>
                                        <w:sz w:val="21"/>
                                        <w:szCs w:val="21"/>
                                      </w:rPr>
                                      <w:t></w:t>
                                    </w:r>
                                    <w:r w:rsidRPr="003107F2">
                                      <w:rPr>
                                        <w:color w:val="333333"/>
                                        <w:sz w:val="21"/>
                                        <w:szCs w:val="21"/>
                                        <w:lang w:val="en-US"/>
                                      </w:rPr>
                                      <w:t> </w:t>
                                    </w: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 xml:space="preserve">If passenger wishes to rebook/reissue to another </w:t>
                                    </w:r>
                                    <w:proofErr w:type="gramStart"/>
                                    <w:r w:rsidRPr="003107F2">
                                      <w:rPr>
                                        <w:rFonts w:ascii="Helvetica" w:hAnsi="Helvetica" w:cs="Helvetica"/>
                                        <w:color w:val="333333"/>
                                        <w:sz w:val="21"/>
                                        <w:szCs w:val="21"/>
                                        <w:lang w:val="en-US"/>
                                      </w:rPr>
                                      <w:t>region ,</w:t>
                                    </w:r>
                                    <w:proofErr w:type="gramEnd"/>
                                    <w:r w:rsidRPr="003107F2">
                                      <w:rPr>
                                        <w:rFonts w:ascii="Helvetica" w:hAnsi="Helvetica" w:cs="Helvetica"/>
                                        <w:color w:val="333333"/>
                                        <w:sz w:val="21"/>
                                        <w:szCs w:val="21"/>
                                        <w:lang w:val="en-US"/>
                                      </w:rPr>
                                      <w:t xml:space="preserve"> no Reissue  Fee to be collected , however Fare  difference (if any) will  need to be collected</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Please continue to use code “</w:t>
                                    </w:r>
                                    <w:r w:rsidRPr="003107F2">
                                      <w:rPr>
                                        <w:rFonts w:ascii="Helvetica" w:hAnsi="Helvetica" w:cs="Helvetica"/>
                                        <w:b/>
                                        <w:bCs/>
                                        <w:color w:val="333333"/>
                                        <w:sz w:val="21"/>
                                        <w:szCs w:val="21"/>
                                        <w:lang w:val="en-US"/>
                                      </w:rPr>
                                      <w:t>ROGW</w:t>
                                    </w:r>
                                    <w:proofErr w:type="gramStart"/>
                                    <w:r w:rsidRPr="003107F2">
                                      <w:rPr>
                                        <w:rFonts w:ascii="Helvetica" w:hAnsi="Helvetica" w:cs="Helvetica"/>
                                        <w:b/>
                                        <w:bCs/>
                                        <w:color w:val="333333"/>
                                        <w:sz w:val="21"/>
                                        <w:szCs w:val="21"/>
                                        <w:lang w:val="en-US"/>
                                      </w:rPr>
                                      <w:t>006  DUE</w:t>
                                    </w:r>
                                    <w:proofErr w:type="gramEnd"/>
                                    <w:r w:rsidRPr="003107F2">
                                      <w:rPr>
                                        <w:rFonts w:ascii="Helvetica" w:hAnsi="Helvetica" w:cs="Helvetica"/>
                                        <w:b/>
                                        <w:bCs/>
                                        <w:color w:val="333333"/>
                                        <w:sz w:val="21"/>
                                        <w:szCs w:val="21"/>
                                        <w:lang w:val="en-US"/>
                                      </w:rPr>
                                      <w:t xml:space="preserve"> COVID-19</w:t>
                                    </w:r>
                                    <w:r w:rsidRPr="003107F2">
                                      <w:rPr>
                                        <w:rFonts w:ascii="Helvetica" w:hAnsi="Helvetica" w:cs="Helvetica"/>
                                        <w:color w:val="333333"/>
                                        <w:sz w:val="21"/>
                                        <w:szCs w:val="21"/>
                                        <w:lang w:val="en-US"/>
                                      </w:rPr>
                                      <w:t xml:space="preserve">” </w:t>
                                    </w:r>
                                  </w:p>
                                </w:tc>
                              </w:tr>
                              <w:tr w:rsidR="003107F2">
                                <w:tc>
                                  <w:tcPr>
                                    <w:tcW w:w="1980" w:type="dxa"/>
                                    <w:tcBorders>
                                      <w:top w:val="nil"/>
                                      <w:left w:val="single" w:sz="8" w:space="0" w:color="8EAADB"/>
                                      <w:bottom w:val="single" w:sz="8" w:space="0" w:color="8EAADB"/>
                                      <w:right w:val="single" w:sz="8" w:space="0" w:color="8EAADB"/>
                                    </w:tcBorders>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proofErr w:type="spellStart"/>
                                    <w:r>
                                      <w:rPr>
                                        <w:rFonts w:ascii="Helvetica" w:hAnsi="Helvetica" w:cs="Helvetica"/>
                                        <w:b/>
                                        <w:bCs/>
                                        <w:color w:val="333333"/>
                                        <w:sz w:val="21"/>
                                        <w:szCs w:val="21"/>
                                      </w:rPr>
                                      <w:lastRenderedPageBreak/>
                                      <w:t>Keep</w:t>
                                    </w:r>
                                    <w:proofErr w:type="spellEnd"/>
                                    <w:r>
                                      <w:rPr>
                                        <w:rFonts w:ascii="Helvetica" w:hAnsi="Helvetica" w:cs="Helvetica"/>
                                        <w:b/>
                                        <w:bCs/>
                                        <w:color w:val="333333"/>
                                        <w:sz w:val="21"/>
                                        <w:szCs w:val="21"/>
                                      </w:rPr>
                                      <w:t xml:space="preserve"> </w:t>
                                    </w:r>
                                    <w:proofErr w:type="spellStart"/>
                                    <w:r>
                                      <w:rPr>
                                        <w:rFonts w:ascii="Helvetica" w:hAnsi="Helvetica" w:cs="Helvetica"/>
                                        <w:b/>
                                        <w:bCs/>
                                        <w:color w:val="333333"/>
                                        <w:sz w:val="21"/>
                                        <w:szCs w:val="21"/>
                                      </w:rPr>
                                      <w:t>your</w:t>
                                    </w:r>
                                    <w:proofErr w:type="spellEnd"/>
                                    <w:r>
                                      <w:rPr>
                                        <w:rFonts w:ascii="Helvetica" w:hAnsi="Helvetica" w:cs="Helvetica"/>
                                        <w:b/>
                                        <w:bCs/>
                                        <w:color w:val="333333"/>
                                        <w:sz w:val="21"/>
                                        <w:szCs w:val="21"/>
                                      </w:rPr>
                                      <w:t xml:space="preserve"> Ticket</w:t>
                                    </w:r>
                                  </w:p>
                                </w:tc>
                                <w:tc>
                                  <w:tcPr>
                                    <w:tcW w:w="7036" w:type="dxa"/>
                                    <w:tcBorders>
                                      <w:top w:val="nil"/>
                                      <w:left w:val="nil"/>
                                      <w:bottom w:val="single" w:sz="8" w:space="0" w:color="8EAADB"/>
                                      <w:right w:val="single" w:sz="8" w:space="0" w:color="8EAADB"/>
                                    </w:tcBorders>
                                    <w:tcMar>
                                      <w:top w:w="0" w:type="dxa"/>
                                      <w:left w:w="81" w:type="dxa"/>
                                      <w:bottom w:w="0" w:type="dxa"/>
                                      <w:right w:w="81" w:type="dxa"/>
                                    </w:tcMar>
                                    <w:hideMark/>
                                  </w:tcPr>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Pr>
                                        <w:rFonts w:ascii="Symbol" w:hAnsi="Symbol"/>
                                        <w:color w:val="333333"/>
                                        <w:sz w:val="21"/>
                                        <w:szCs w:val="21"/>
                                      </w:rPr>
                                      <w:t></w:t>
                                    </w:r>
                                    <w:r w:rsidRPr="003107F2">
                                      <w:rPr>
                                        <w:color w:val="333333"/>
                                        <w:sz w:val="21"/>
                                        <w:szCs w:val="21"/>
                                        <w:lang w:val="en-US"/>
                                      </w:rPr>
                                      <w:t> </w:t>
                                    </w: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Original ticket can be kept with an open coupons status for 760 days from date of original ticket issue</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This ticket will then be accepted at face / residual value as payment for a new ticket for any date/flight</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 xml:space="preserve">Changes and Reissues are </w:t>
                                    </w:r>
                                    <w:proofErr w:type="gramStart"/>
                                    <w:r w:rsidRPr="003107F2">
                                      <w:rPr>
                                        <w:rFonts w:ascii="Helvetica" w:hAnsi="Helvetica" w:cs="Helvetica"/>
                                        <w:color w:val="333333"/>
                                        <w:sz w:val="21"/>
                                        <w:szCs w:val="21"/>
                                        <w:lang w:val="en-US"/>
                                      </w:rPr>
                                      <w:t>permitted  with</w:t>
                                    </w:r>
                                    <w:proofErr w:type="gramEnd"/>
                                    <w:r w:rsidRPr="003107F2">
                                      <w:rPr>
                                        <w:rFonts w:ascii="Helvetica" w:hAnsi="Helvetica" w:cs="Helvetica"/>
                                        <w:color w:val="333333"/>
                                        <w:sz w:val="21"/>
                                        <w:szCs w:val="21"/>
                                        <w:lang w:val="en-US"/>
                                      </w:rPr>
                                      <w:t xml:space="preserve"> waiver of  Reissue Fee &amp; Fare difference  in any RBD within the same cabin, to an alternate flight or to/from nearest EK online gateway within the same region where EK flights are operating</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 xml:space="preserve">If passenger wishes to rebook/reissue to another </w:t>
                                    </w:r>
                                    <w:proofErr w:type="gramStart"/>
                                    <w:r w:rsidRPr="003107F2">
                                      <w:rPr>
                                        <w:rFonts w:ascii="Helvetica" w:hAnsi="Helvetica" w:cs="Helvetica"/>
                                        <w:color w:val="333333"/>
                                        <w:sz w:val="21"/>
                                        <w:szCs w:val="21"/>
                                        <w:lang w:val="en-US"/>
                                      </w:rPr>
                                      <w:t>region ,</w:t>
                                    </w:r>
                                    <w:proofErr w:type="gramEnd"/>
                                    <w:r w:rsidRPr="003107F2">
                                      <w:rPr>
                                        <w:rFonts w:ascii="Helvetica" w:hAnsi="Helvetica" w:cs="Helvetica"/>
                                        <w:color w:val="333333"/>
                                        <w:sz w:val="21"/>
                                        <w:szCs w:val="21"/>
                                        <w:lang w:val="en-US"/>
                                      </w:rPr>
                                      <w:t xml:space="preserve"> no Reissue  Fee to be collected , however Fare  difference (if any) will  need to be collected</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Please continue to use code “</w:t>
                                    </w:r>
                                    <w:r w:rsidRPr="003107F2">
                                      <w:rPr>
                                        <w:rFonts w:ascii="Helvetica" w:hAnsi="Helvetica" w:cs="Helvetica"/>
                                        <w:b/>
                                        <w:bCs/>
                                        <w:color w:val="333333"/>
                                        <w:sz w:val="21"/>
                                        <w:szCs w:val="21"/>
                                        <w:lang w:val="en-US"/>
                                      </w:rPr>
                                      <w:t>ROGW</w:t>
                                    </w:r>
                                    <w:proofErr w:type="gramStart"/>
                                    <w:r w:rsidRPr="003107F2">
                                      <w:rPr>
                                        <w:rFonts w:ascii="Helvetica" w:hAnsi="Helvetica" w:cs="Helvetica"/>
                                        <w:b/>
                                        <w:bCs/>
                                        <w:color w:val="333333"/>
                                        <w:sz w:val="21"/>
                                        <w:szCs w:val="21"/>
                                        <w:lang w:val="en-US"/>
                                      </w:rPr>
                                      <w:t>006  DUE</w:t>
                                    </w:r>
                                    <w:proofErr w:type="gramEnd"/>
                                    <w:r w:rsidRPr="003107F2">
                                      <w:rPr>
                                        <w:rFonts w:ascii="Helvetica" w:hAnsi="Helvetica" w:cs="Helvetica"/>
                                        <w:b/>
                                        <w:bCs/>
                                        <w:color w:val="333333"/>
                                        <w:sz w:val="21"/>
                                        <w:szCs w:val="21"/>
                                        <w:lang w:val="en-US"/>
                                      </w:rPr>
                                      <w:t xml:space="preserve"> COVID-19</w:t>
                                    </w:r>
                                    <w:r w:rsidRPr="003107F2">
                                      <w:rPr>
                                        <w:rFonts w:ascii="Helvetica" w:hAnsi="Helvetica" w:cs="Helvetica"/>
                                        <w:color w:val="333333"/>
                                        <w:sz w:val="21"/>
                                        <w:szCs w:val="21"/>
                                        <w:lang w:val="en-US"/>
                                      </w:rPr>
                                      <w:t xml:space="preserve">” </w:t>
                                    </w:r>
                                  </w:p>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 xml:space="preserve">Ticket can be refunded in full after 12 months </w:t>
                                    </w:r>
                                    <w:proofErr w:type="gramStart"/>
                                    <w:r w:rsidRPr="003107F2">
                                      <w:rPr>
                                        <w:rFonts w:ascii="Helvetica" w:hAnsi="Helvetica" w:cs="Helvetica"/>
                                        <w:color w:val="333333"/>
                                        <w:sz w:val="21"/>
                                        <w:szCs w:val="21"/>
                                        <w:lang w:val="en-US"/>
                                      </w:rPr>
                                      <w:t>from original</w:t>
                                    </w:r>
                                    <w:proofErr w:type="gramEnd"/>
                                    <w:r w:rsidRPr="003107F2">
                                      <w:rPr>
                                        <w:rFonts w:ascii="Helvetica" w:hAnsi="Helvetica" w:cs="Helvetica"/>
                                        <w:color w:val="333333"/>
                                        <w:sz w:val="21"/>
                                        <w:szCs w:val="21"/>
                                        <w:lang w:val="en-US"/>
                                      </w:rPr>
                                      <w:t xml:space="preserve"> date of issue, if new flight not booked prior to this date.</w:t>
                                    </w:r>
                                  </w:p>
                                </w:tc>
                              </w:tr>
                              <w:tr w:rsidR="003107F2">
                                <w:tc>
                                  <w:tcPr>
                                    <w:tcW w:w="1980" w:type="dxa"/>
                                    <w:tcBorders>
                                      <w:top w:val="nil"/>
                                      <w:left w:val="single" w:sz="8" w:space="0" w:color="8EAADB"/>
                                      <w:bottom w:val="single" w:sz="8" w:space="0" w:color="8EAADB"/>
                                      <w:right w:val="single" w:sz="8" w:space="0" w:color="8EAADB"/>
                                    </w:tcBorders>
                                    <w:shd w:val="clear" w:color="auto" w:fill="D9E2F3"/>
                                    <w:tcMar>
                                      <w:top w:w="0" w:type="dxa"/>
                                      <w:left w:w="81" w:type="dxa"/>
                                      <w:bottom w:w="0" w:type="dxa"/>
                                      <w:right w:w="81" w:type="dxa"/>
                                    </w:tcMar>
                                    <w:hideMark/>
                                  </w:tcPr>
                                  <w:p w:rsidR="003107F2" w:rsidRDefault="003107F2">
                                    <w:pPr>
                                      <w:pStyle w:val="Normalwebb"/>
                                      <w:spacing w:before="0" w:beforeAutospacing="0" w:after="0" w:afterAutospacing="0"/>
                                      <w:rPr>
                                        <w:rFonts w:ascii="Verdana" w:hAnsi="Verdana"/>
                                        <w:color w:val="766A65"/>
                                        <w:sz w:val="21"/>
                                        <w:szCs w:val="21"/>
                                      </w:rPr>
                                    </w:pPr>
                                    <w:proofErr w:type="spellStart"/>
                                    <w:r>
                                      <w:rPr>
                                        <w:rFonts w:ascii="Helvetica" w:hAnsi="Helvetica" w:cs="Helvetica"/>
                                        <w:b/>
                                        <w:bCs/>
                                        <w:color w:val="333333"/>
                                        <w:sz w:val="21"/>
                                        <w:szCs w:val="21"/>
                                      </w:rPr>
                                      <w:t>Refunds</w:t>
                                    </w:r>
                                    <w:proofErr w:type="spellEnd"/>
                                  </w:p>
                                </w:tc>
                                <w:tc>
                                  <w:tcPr>
                                    <w:tcW w:w="7036" w:type="dxa"/>
                                    <w:tcBorders>
                                      <w:top w:val="nil"/>
                                      <w:left w:val="nil"/>
                                      <w:bottom w:val="single" w:sz="8" w:space="0" w:color="8EAADB"/>
                                      <w:right w:val="single" w:sz="8" w:space="0" w:color="8EAADB"/>
                                    </w:tcBorders>
                                    <w:shd w:val="clear" w:color="auto" w:fill="D9E2F3"/>
                                    <w:tcMar>
                                      <w:top w:w="0" w:type="dxa"/>
                                      <w:left w:w="81" w:type="dxa"/>
                                      <w:bottom w:w="0" w:type="dxa"/>
                                      <w:right w:w="81" w:type="dxa"/>
                                    </w:tcMar>
                                    <w:hideMark/>
                                  </w:tcPr>
                                  <w:p w:rsidR="003107F2" w:rsidRPr="003107F2" w:rsidRDefault="003107F2">
                                    <w:pPr>
                                      <w:pStyle w:val="Normalwebb"/>
                                      <w:spacing w:before="0" w:beforeAutospacing="0" w:after="0" w:afterAutospacing="0"/>
                                      <w:ind w:left="360" w:hanging="360"/>
                                      <w:rPr>
                                        <w:rFonts w:ascii="Verdana" w:hAnsi="Verdana"/>
                                        <w:color w:val="766A65"/>
                                        <w:sz w:val="21"/>
                                        <w:szCs w:val="21"/>
                                        <w:lang w:val="en-US"/>
                                      </w:rPr>
                                    </w:pPr>
                                    <w:r>
                                      <w:rPr>
                                        <w:rFonts w:ascii="Symbol" w:hAnsi="Symbol"/>
                                        <w:color w:val="333333"/>
                                        <w:sz w:val="21"/>
                                        <w:szCs w:val="21"/>
                                      </w:rPr>
                                      <w:t></w:t>
                                    </w:r>
                                    <w:r w:rsidRPr="003107F2">
                                      <w:rPr>
                                        <w:color w:val="333333"/>
                                        <w:sz w:val="21"/>
                                        <w:szCs w:val="21"/>
                                        <w:lang w:val="en-US"/>
                                      </w:rPr>
                                      <w:t>     </w:t>
                                    </w:r>
                                    <w:r w:rsidRPr="003107F2">
                                      <w:rPr>
                                        <w:rFonts w:ascii="Helvetica" w:hAnsi="Helvetica" w:cs="Helvetica"/>
                                        <w:color w:val="333333"/>
                                        <w:sz w:val="21"/>
                                        <w:szCs w:val="21"/>
                                        <w:lang w:val="en-US"/>
                                      </w:rPr>
                                      <w:t>Applicable refund and no-show rules / charges as per date of original ticket issue will apply</w:t>
                                    </w:r>
                                  </w:p>
                                </w:tc>
                              </w:tr>
                            </w:tbl>
                            <w:p w:rsidR="003107F2" w:rsidRPr="003107F2" w:rsidRDefault="003107F2">
                              <w:pPr>
                                <w:pStyle w:val="Normalwebb"/>
                                <w:spacing w:before="0" w:beforeAutospacing="0" w:after="0" w:afterAutospacing="0"/>
                                <w:rPr>
                                  <w:rFonts w:ascii="Verdana" w:hAnsi="Verdana"/>
                                  <w:color w:val="766A65"/>
                                  <w:sz w:val="21"/>
                                  <w:szCs w:val="21"/>
                                  <w:lang w:val="en-US"/>
                                </w:rPr>
                              </w:pP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How to simply keep your ticket for the future</w:t>
                              </w:r>
                              <w:r w:rsidRPr="003107F2">
                                <w:rPr>
                                  <w:rFonts w:ascii="Helvetica" w:hAnsi="Helvetica" w:cs="Helvetica"/>
                                  <w:color w:val="333333"/>
                                  <w:sz w:val="21"/>
                                  <w:szCs w:val="21"/>
                                  <w:lang w:val="en-US"/>
                                </w:rPr>
                                <w:br/>
                                <w:t>Customers can choose to keep their ticket and we’ll extend its validity to 24 months from the date of your original booking. The fare amount paid for the original booking will be accepted for any flight to the same destination/region</w:t>
                              </w:r>
                              <w:r w:rsidRPr="003107F2">
                                <w:rPr>
                                  <w:rFonts w:ascii="Helvetica" w:hAnsi="Helvetica" w:cs="Helvetica"/>
                                  <w:color w:val="333333"/>
                                  <w:sz w:val="21"/>
                                  <w:szCs w:val="21"/>
                                  <w:vertAlign w:val="superscript"/>
                                  <w:lang w:val="en-US"/>
                                </w:rPr>
                                <w:t>*</w:t>
                              </w:r>
                              <w:r w:rsidRPr="003107F2">
                                <w:rPr>
                                  <w:rFonts w:ascii="Helvetica" w:hAnsi="Helvetica" w:cs="Helvetica"/>
                                  <w:color w:val="333333"/>
                                  <w:sz w:val="21"/>
                                  <w:szCs w:val="21"/>
                                  <w:lang w:val="en-US"/>
                                </w:rPr>
                                <w:t xml:space="preserve"> at any time with no fees during this period.</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Verdana" w:hAnsi="Verdana"/>
                                  <w:color w:val="766A65"/>
                                  <w:sz w:val="21"/>
                                  <w:szCs w:val="21"/>
                                  <w:lang w:val="en-US"/>
                                </w:rPr>
                                <w:t>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What do I need to do to select Keep you ticket option?</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 xml:space="preserve">There is no need to keep a segment in the PNR to keep the ticket valid.  We </w:t>
                              </w:r>
                              <w:proofErr w:type="gramStart"/>
                              <w:r w:rsidRPr="003107F2">
                                <w:rPr>
                                  <w:rFonts w:ascii="Helvetica" w:hAnsi="Helvetica" w:cs="Helvetica"/>
                                  <w:color w:val="333333"/>
                                  <w:sz w:val="21"/>
                                  <w:szCs w:val="21"/>
                                  <w:lang w:val="en-US"/>
                                </w:rPr>
                                <w:t>are able to</w:t>
                              </w:r>
                              <w:proofErr w:type="gramEnd"/>
                              <w:r w:rsidRPr="003107F2">
                                <w:rPr>
                                  <w:rFonts w:ascii="Helvetica" w:hAnsi="Helvetica" w:cs="Helvetica"/>
                                  <w:color w:val="333333"/>
                                  <w:sz w:val="21"/>
                                  <w:szCs w:val="21"/>
                                  <w:lang w:val="en-US"/>
                                </w:rPr>
                                <w:t xml:space="preserve"> extend and validate ticket details for 760 days from the date of issuance.</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Verdana" w:hAnsi="Verdana"/>
                                  <w:color w:val="766A65"/>
                                  <w:sz w:val="21"/>
                                  <w:szCs w:val="21"/>
                                  <w:lang w:val="en-US"/>
                                </w:rPr>
                                <w:t>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Can I change the customer’s destination with ‘Keep your ticket’?</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Yes, you can change the destination. It will be valid for one year from the date it is issued and can be extended for another year.</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The fare you paid will be accepted for any flight to the same destination or within the same region. For example, if the original booking was for London, you can rebook it for Amsterdam at no extra charges.</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The Emirates regions are:</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Africa</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Australasia</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Europe</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the Far East</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the Gulf, Middle East and Iran</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Indian Ocean Islands</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North America</w:t>
                              </w:r>
                            </w:p>
                            <w:p w:rsidR="003107F2" w:rsidRPr="003107F2" w:rsidRDefault="003107F2">
                              <w:pPr>
                                <w:pStyle w:val="Normalwebb"/>
                                <w:spacing w:before="75" w:beforeAutospacing="0" w:after="75"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South America</w:t>
                              </w:r>
                            </w:p>
                            <w:p w:rsidR="003107F2" w:rsidRPr="003107F2" w:rsidRDefault="003107F2">
                              <w:pPr>
                                <w:pStyle w:val="Normalwebb"/>
                                <w:spacing w:before="75" w:beforeAutospacing="0" w:after="0" w:afterAutospacing="0" w:line="255" w:lineRule="atLeast"/>
                                <w:ind w:left="375"/>
                                <w:rPr>
                                  <w:rFonts w:ascii="Verdana" w:hAnsi="Verdana"/>
                                  <w:color w:val="766A65"/>
                                  <w:sz w:val="21"/>
                                  <w:szCs w:val="21"/>
                                  <w:lang w:val="en-US"/>
                                </w:rPr>
                              </w:pPr>
                              <w:r>
                                <w:rPr>
                                  <w:rFonts w:ascii="Symbol" w:hAnsi="Symbol"/>
                                  <w:color w:val="333333"/>
                                  <w:sz w:val="20"/>
                                  <w:szCs w:val="20"/>
                                </w:rPr>
                                <w:t></w:t>
                              </w:r>
                              <w:r w:rsidRPr="003107F2">
                                <w:rPr>
                                  <w:color w:val="333333"/>
                                  <w:sz w:val="20"/>
                                  <w:szCs w:val="20"/>
                                  <w:lang w:val="en-US"/>
                                </w:rPr>
                                <w:t>        </w:t>
                              </w:r>
                              <w:r>
                                <w:rPr>
                                  <w:rFonts w:ascii="Symbol" w:hAnsi="Symbol"/>
                                  <w:color w:val="333333"/>
                                  <w:sz w:val="20"/>
                                  <w:szCs w:val="20"/>
                                </w:rPr>
                                <w:t></w:t>
                              </w:r>
                              <w:r w:rsidRPr="003107F2">
                                <w:rPr>
                                  <w:rFonts w:ascii="Helvetica" w:hAnsi="Helvetica" w:cs="Helvetica"/>
                                  <w:color w:val="333333"/>
                                  <w:sz w:val="21"/>
                                  <w:szCs w:val="21"/>
                                  <w:lang w:val="en-US"/>
                                </w:rPr>
                                <w:t>West Asia</w:t>
                              </w:r>
                            </w:p>
                            <w:p w:rsidR="003107F2" w:rsidRPr="003107F2" w:rsidRDefault="003107F2">
                              <w:pPr>
                                <w:pStyle w:val="Normalwebb"/>
                                <w:spacing w:before="75" w:beforeAutospacing="0" w:after="0" w:afterAutospacing="0" w:line="255" w:lineRule="atLeast"/>
                                <w:ind w:left="375"/>
                                <w:rPr>
                                  <w:rFonts w:ascii="Verdana" w:hAnsi="Verdana"/>
                                  <w:color w:val="766A65"/>
                                  <w:sz w:val="21"/>
                                  <w:szCs w:val="21"/>
                                  <w:lang w:val="en-US"/>
                                </w:rPr>
                              </w:pP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Are there any change fees with either option?</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lastRenderedPageBreak/>
                                <w:t xml:space="preserve">There are no change fees when rebooked within the 24-month period, so you have more flexibility for </w:t>
                              </w:r>
                              <w:proofErr w:type="gramStart"/>
                              <w:r w:rsidRPr="003107F2">
                                <w:rPr>
                                  <w:rFonts w:ascii="Helvetica" w:hAnsi="Helvetica" w:cs="Helvetica"/>
                                  <w:color w:val="333333"/>
                                  <w:sz w:val="21"/>
                                  <w:szCs w:val="21"/>
                                  <w:lang w:val="en-US"/>
                                </w:rPr>
                                <w:t>planning ahead</w:t>
                              </w:r>
                              <w:proofErr w:type="gramEnd"/>
                              <w:r w:rsidRPr="003107F2">
                                <w:rPr>
                                  <w:rFonts w:ascii="Helvetica" w:hAnsi="Helvetica" w:cs="Helvetica"/>
                                  <w:color w:val="333333"/>
                                  <w:sz w:val="21"/>
                                  <w:szCs w:val="21"/>
                                  <w:lang w:val="en-US"/>
                                </w:rPr>
                                <w:t>.</w:t>
                              </w:r>
                            </w:p>
                            <w:p w:rsidR="003107F2" w:rsidRPr="003107F2" w:rsidRDefault="003107F2">
                              <w:pPr>
                                <w:pStyle w:val="Normalwebb"/>
                                <w:spacing w:before="0" w:beforeAutospacing="0" w:after="0" w:afterAutospacing="0"/>
                                <w:rPr>
                                  <w:rFonts w:ascii="Verdana" w:hAnsi="Verdana"/>
                                  <w:color w:val="766A65"/>
                                  <w:sz w:val="21"/>
                                  <w:szCs w:val="21"/>
                                  <w:lang w:val="en-US"/>
                                </w:rPr>
                              </w:pP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Are these options available for tickets booked anytime?</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 xml:space="preserve">These options are available for ticketed bookings made before the 31 May 2020. Bookings made from 01 June 2020 onwards are subject to the fare conditions applicable at the time the booking is made. </w:t>
                              </w:r>
                            </w:p>
                            <w:p w:rsidR="003107F2" w:rsidRPr="003107F2" w:rsidRDefault="003107F2">
                              <w:pPr>
                                <w:pStyle w:val="Normalwebb"/>
                                <w:spacing w:before="0" w:beforeAutospacing="0" w:after="0" w:afterAutospacing="0"/>
                                <w:rPr>
                                  <w:rFonts w:ascii="Verdana" w:hAnsi="Verdana"/>
                                  <w:color w:val="766A65"/>
                                  <w:sz w:val="21"/>
                                  <w:szCs w:val="21"/>
                                  <w:lang w:val="en-US"/>
                                </w:rPr>
                              </w:pP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What if I can’t travel within this period?</w:t>
                              </w:r>
                              <w:r w:rsidRPr="003107F2">
                                <w:rPr>
                                  <w:rFonts w:ascii="Verdana" w:hAnsi="Verdana"/>
                                  <w:color w:val="766A65"/>
                                  <w:sz w:val="21"/>
                                  <w:szCs w:val="21"/>
                                  <w:lang w:val="en-US"/>
                                </w:rPr>
                                <w:t xml:space="preserve">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 xml:space="preserve">You can extend the validity for another year. If you are unable to travel for any reason within this </w:t>
                              </w:r>
                              <w:proofErr w:type="gramStart"/>
                              <w:r w:rsidRPr="003107F2">
                                <w:rPr>
                                  <w:rFonts w:ascii="Helvetica" w:hAnsi="Helvetica" w:cs="Helvetica"/>
                                  <w:color w:val="333333"/>
                                  <w:sz w:val="21"/>
                                  <w:szCs w:val="21"/>
                                  <w:lang w:val="en-US"/>
                                </w:rPr>
                                <w:t>period</w:t>
                              </w:r>
                              <w:proofErr w:type="gramEnd"/>
                              <w:r w:rsidRPr="003107F2">
                                <w:rPr>
                                  <w:rFonts w:ascii="Helvetica" w:hAnsi="Helvetica" w:cs="Helvetica"/>
                                  <w:color w:val="333333"/>
                                  <w:sz w:val="21"/>
                                  <w:szCs w:val="21"/>
                                  <w:lang w:val="en-US"/>
                                </w:rPr>
                                <w:t xml:space="preserve"> you can request a refund in full.</w:t>
                              </w:r>
                            </w:p>
                            <w:p w:rsidR="003107F2" w:rsidRPr="003107F2" w:rsidRDefault="003107F2">
                              <w:pPr>
                                <w:pStyle w:val="Normalwebb"/>
                                <w:spacing w:before="0" w:beforeAutospacing="0" w:after="0" w:afterAutospacing="0"/>
                                <w:rPr>
                                  <w:rFonts w:ascii="Verdana" w:hAnsi="Verdana"/>
                                  <w:color w:val="766A65"/>
                                  <w:sz w:val="21"/>
                                  <w:szCs w:val="21"/>
                                  <w:lang w:val="en-US"/>
                                </w:rPr>
                              </w:pP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b/>
                                  <w:bCs/>
                                  <w:color w:val="333333"/>
                                  <w:sz w:val="21"/>
                                  <w:szCs w:val="21"/>
                                  <w:lang w:val="en-US"/>
                                </w:rPr>
                                <w:t xml:space="preserve">What about taxes?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The tax difference (if any)</w:t>
                              </w:r>
                              <w:r w:rsidRPr="003107F2">
                                <w:rPr>
                                  <w:rFonts w:ascii="Verdana" w:hAnsi="Verdana"/>
                                  <w:color w:val="766A65"/>
                                  <w:sz w:val="21"/>
                                  <w:szCs w:val="21"/>
                                  <w:lang w:val="en-US"/>
                                </w:rPr>
                                <w:t xml:space="preserve"> </w:t>
                              </w:r>
                              <w:proofErr w:type="gramStart"/>
                              <w:r w:rsidRPr="003107F2">
                                <w:rPr>
                                  <w:rFonts w:ascii="Helvetica" w:hAnsi="Helvetica" w:cs="Helvetica"/>
                                  <w:color w:val="333333"/>
                                  <w:sz w:val="21"/>
                                  <w:szCs w:val="21"/>
                                  <w:lang w:val="en-US"/>
                                </w:rPr>
                                <w:t>has to</w:t>
                              </w:r>
                              <w:proofErr w:type="gramEnd"/>
                              <w:r w:rsidRPr="003107F2">
                                <w:rPr>
                                  <w:rFonts w:ascii="Helvetica" w:hAnsi="Helvetica" w:cs="Helvetica"/>
                                  <w:color w:val="333333"/>
                                  <w:sz w:val="21"/>
                                  <w:szCs w:val="21"/>
                                  <w:lang w:val="en-US"/>
                                </w:rPr>
                                <w:t xml:space="preserve"> be collected.</w:t>
                              </w:r>
                            </w:p>
                            <w:p w:rsidR="003107F2" w:rsidRPr="003107F2" w:rsidRDefault="003107F2">
                              <w:pPr>
                                <w:pStyle w:val="Normalwebb"/>
                                <w:spacing w:before="0" w:beforeAutospacing="0" w:after="0" w:afterAutospacing="0"/>
                                <w:rPr>
                                  <w:rFonts w:ascii="Verdana" w:hAnsi="Verdana"/>
                                  <w:color w:val="766A65"/>
                                  <w:sz w:val="21"/>
                                  <w:szCs w:val="21"/>
                                  <w:lang w:val="en-US"/>
                                </w:rPr>
                              </w:pP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 xml:space="preserve">We hope these options make it easier for you to book your clients on Emirates. If any assistance </w:t>
                              </w:r>
                              <w:proofErr w:type="gramStart"/>
                              <w:r w:rsidRPr="003107F2">
                                <w:rPr>
                                  <w:rFonts w:ascii="Helvetica" w:hAnsi="Helvetica" w:cs="Helvetica"/>
                                  <w:color w:val="333333"/>
                                  <w:sz w:val="21"/>
                                  <w:szCs w:val="21"/>
                                  <w:lang w:val="en-US"/>
                                </w:rPr>
                                <w:t>needed</w:t>
                              </w:r>
                              <w:proofErr w:type="gramEnd"/>
                              <w:r w:rsidRPr="003107F2">
                                <w:rPr>
                                  <w:rFonts w:ascii="Helvetica" w:hAnsi="Helvetica" w:cs="Helvetica"/>
                                  <w:color w:val="333333"/>
                                  <w:sz w:val="21"/>
                                  <w:szCs w:val="21"/>
                                  <w:lang w:val="en-US"/>
                                </w:rPr>
                                <w:t xml:space="preserve"> please contact your local Agent Support at: </w:t>
                              </w:r>
                              <w:hyperlink r:id="rId45" w:history="1">
                                <w:r w:rsidRPr="003107F2">
                                  <w:rPr>
                                    <w:rStyle w:val="Hyperlnk"/>
                                    <w:rFonts w:ascii="Helvetica" w:hAnsi="Helvetica" w:cs="Helvetica"/>
                                    <w:color w:val="000000"/>
                                    <w:sz w:val="21"/>
                                    <w:szCs w:val="21"/>
                                    <w:lang w:val="en-US"/>
                                  </w:rPr>
                                  <w:t>eksweden@emirates.com</w:t>
                                </w:r>
                              </w:hyperlink>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Verdana" w:hAnsi="Verdana"/>
                                  <w:color w:val="766A65"/>
                                  <w:sz w:val="21"/>
                                  <w:szCs w:val="21"/>
                                  <w:lang w:val="en-US"/>
                                </w:rPr>
                                <w:t>    </w:t>
                              </w:r>
                            </w:p>
                            <w:p w:rsidR="003107F2" w:rsidRPr="003107F2" w:rsidRDefault="003107F2">
                              <w:pPr>
                                <w:pStyle w:val="Normalwebb"/>
                                <w:spacing w:before="0" w:beforeAutospacing="0" w:after="0" w:afterAutospacing="0"/>
                                <w:rPr>
                                  <w:rFonts w:ascii="Verdana" w:hAnsi="Verdana"/>
                                  <w:color w:val="766A65"/>
                                  <w:sz w:val="21"/>
                                  <w:szCs w:val="21"/>
                                  <w:lang w:val="en-US"/>
                                </w:rPr>
                              </w:pPr>
                              <w:r w:rsidRPr="003107F2">
                                <w:rPr>
                                  <w:rFonts w:ascii="Helvetica" w:hAnsi="Helvetica" w:cs="Helvetica"/>
                                  <w:color w:val="333333"/>
                                  <w:sz w:val="21"/>
                                  <w:szCs w:val="21"/>
                                  <w:lang w:val="en-US"/>
                                </w:rPr>
                                <w:t>Thank you for your continued support and commitment in managing disrupted customers during this challenging time.</w:t>
                              </w:r>
                            </w:p>
                            <w:p w:rsidR="003107F2" w:rsidRPr="003107F2" w:rsidRDefault="003107F2">
                              <w:pPr>
                                <w:pStyle w:val="Normalwebb"/>
                                <w:spacing w:before="0" w:beforeAutospacing="0" w:after="0" w:afterAutospacing="0"/>
                                <w:rPr>
                                  <w:rFonts w:ascii="Verdana" w:hAnsi="Verdana"/>
                                  <w:color w:val="766A65"/>
                                  <w:sz w:val="21"/>
                                  <w:szCs w:val="21"/>
                                  <w:lang w:val="en-US"/>
                                </w:rPr>
                              </w:pPr>
                            </w:p>
                            <w:p w:rsidR="003107F2" w:rsidRDefault="003107F2">
                              <w:pPr>
                                <w:pStyle w:val="Normalwebb"/>
                                <w:spacing w:before="0" w:beforeAutospacing="0" w:after="0" w:afterAutospacing="0"/>
                                <w:rPr>
                                  <w:rFonts w:ascii="Verdana" w:hAnsi="Verdana"/>
                                  <w:color w:val="766A65"/>
                                  <w:sz w:val="21"/>
                                  <w:szCs w:val="21"/>
                                </w:rPr>
                              </w:pPr>
                              <w:r>
                                <w:rPr>
                                  <w:rFonts w:ascii="Helvetica" w:hAnsi="Helvetica" w:cs="Helvetica"/>
                                  <w:color w:val="333333"/>
                                  <w:sz w:val="21"/>
                                  <w:szCs w:val="21"/>
                                </w:rPr>
                                <w:t xml:space="preserve">Best </w:t>
                              </w:r>
                              <w:proofErr w:type="spellStart"/>
                              <w:r>
                                <w:rPr>
                                  <w:rFonts w:ascii="Helvetica" w:hAnsi="Helvetica" w:cs="Helvetica"/>
                                  <w:color w:val="333333"/>
                                  <w:sz w:val="21"/>
                                  <w:szCs w:val="21"/>
                                </w:rPr>
                                <w:t>regards</w:t>
                              </w:r>
                              <w:proofErr w:type="spellEnd"/>
                              <w:r>
                                <w:rPr>
                                  <w:rFonts w:ascii="Helvetica" w:hAnsi="Helvetica" w:cs="Helvetica"/>
                                  <w:color w:val="333333"/>
                                  <w:sz w:val="21"/>
                                  <w:szCs w:val="21"/>
                                </w:rPr>
                                <w:t>,</w:t>
                              </w:r>
                            </w:p>
                            <w:p w:rsidR="003107F2" w:rsidRDefault="003107F2">
                              <w:pPr>
                                <w:pStyle w:val="Normalwebb"/>
                                <w:spacing w:before="0" w:beforeAutospacing="0" w:after="0" w:afterAutospacing="0"/>
                                <w:rPr>
                                  <w:rFonts w:ascii="Verdana" w:hAnsi="Verdana"/>
                                  <w:color w:val="766A65"/>
                                  <w:sz w:val="21"/>
                                  <w:szCs w:val="21"/>
                                </w:rPr>
                              </w:pPr>
                              <w:r>
                                <w:rPr>
                                  <w:rFonts w:ascii="ek03plain-b01" w:hAnsi="ek03plain-b01"/>
                                  <w:color w:val="D41D28"/>
                                  <w:sz w:val="30"/>
                                  <w:szCs w:val="30"/>
                                </w:rPr>
                                <w:t>Emirates</w:t>
                              </w: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c>
                <w:tcPr>
                  <w:tcW w:w="254" w:type="dxa"/>
                  <w:hideMark/>
                </w:tcPr>
                <w:tbl>
                  <w:tblPr>
                    <w:tblW w:w="5000" w:type="pct"/>
                    <w:tblCellMar>
                      <w:left w:w="0" w:type="dxa"/>
                      <w:right w:w="0" w:type="dxa"/>
                    </w:tblCellMar>
                    <w:tblLook w:val="04A0" w:firstRow="1" w:lastRow="0" w:firstColumn="1" w:lastColumn="0" w:noHBand="0" w:noVBand="1"/>
                  </w:tblPr>
                  <w:tblGrid>
                    <w:gridCol w:w="255"/>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55"/>
                        </w:tblGrid>
                        <w:tr w:rsidR="003107F2">
                          <w:tc>
                            <w:tcPr>
                              <w:tcW w:w="0" w:type="auto"/>
                              <w:vAlign w:val="center"/>
                              <w:hideMark/>
                            </w:tcPr>
                            <w:tbl>
                              <w:tblPr>
                                <w:tblW w:w="5000" w:type="pct"/>
                                <w:tblCellMar>
                                  <w:left w:w="0" w:type="dxa"/>
                                  <w:right w:w="0" w:type="dxa"/>
                                </w:tblCellMar>
                                <w:tblLook w:val="04A0" w:firstRow="1" w:lastRow="0" w:firstColumn="1" w:lastColumn="0" w:noHBand="0" w:noVBand="1"/>
                              </w:tblPr>
                              <w:tblGrid>
                                <w:gridCol w:w="255"/>
                              </w:tblGrid>
                              <w:tr w:rsidR="003107F2">
                                <w:tc>
                                  <w:tcPr>
                                    <w:tcW w:w="0" w:type="auto"/>
                                    <w:vAlign w:val="center"/>
                                    <w:hideMark/>
                                  </w:tcPr>
                                  <w:p w:rsidR="003107F2" w:rsidRDefault="003107F2">
                                    <w:pPr>
                                      <w:spacing w:line="15" w:lineRule="atLeast"/>
                                      <w:rPr>
                                        <w:rFonts w:ascii="Verdana" w:hAnsi="Verdana" w:cs="Calibri"/>
                                        <w:sz w:val="2"/>
                                        <w:szCs w:val="2"/>
                                      </w:rPr>
                                    </w:pPr>
                                    <w:r>
                                      <w:rPr>
                                        <w:rFonts w:ascii="Verdana" w:hAnsi="Verdana"/>
                                        <w:noProof/>
                                        <w:sz w:val="2"/>
                                        <w:szCs w:val="2"/>
                                        <w:bdr w:val="single" w:sz="8" w:space="0" w:color="auto" w:frame="1"/>
                                      </w:rPr>
                                      <w:lastRenderedPageBreak/>
                                      <w:drawing>
                                        <wp:inline distT="0" distB="0" distL="0" distR="0">
                                          <wp:extent cx="8255" cy="95250"/>
                                          <wp:effectExtent l="0" t="0" r="29845" b="0"/>
                                          <wp:docPr id="17" name="Bildobjekt 17" descr="Bild som tagits bort av avsänd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 som tagits bort av avsändaren."/>
                                                  <pic:cNvPicPr>
                                                    <a:picLocks noChangeAspect="1" noChangeArrowheads="1"/>
                                                  </pic:cNvPicPr>
                                                </pic:nvPicPr>
                                                <pic:blipFill>
                                                  <a:blip r:embed="rId29" r:link="rId4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r>
                </w:tbl>
                <w:p w:rsidR="003107F2" w:rsidRDefault="003107F2">
                  <w:pPr>
                    <w:rPr>
                      <w:rFonts w:ascii="Times New Roman" w:eastAsia="Times New Roman" w:hAnsi="Times New Roman" w:cs="Times New Roman"/>
                      <w:sz w:val="20"/>
                      <w:szCs w:val="20"/>
                    </w:rPr>
                  </w:pPr>
                </w:p>
              </w:tc>
            </w:tr>
          </w:tbl>
          <w:p w:rsidR="003107F2" w:rsidRDefault="003107F2">
            <w:pPr>
              <w:jc w:val="center"/>
              <w:rPr>
                <w:rFonts w:ascii="Times New Roman" w:eastAsia="Times New Roman" w:hAnsi="Times New Roman" w:cs="Times New Roman"/>
                <w:sz w:val="20"/>
                <w:szCs w:val="20"/>
              </w:rPr>
            </w:pPr>
          </w:p>
        </w:tc>
      </w:tr>
    </w:tbl>
    <w:p w:rsidR="003107F2" w:rsidRDefault="003107F2" w:rsidP="00CA7E63">
      <w:pPr>
        <w:pBdr>
          <w:bottom w:val="single" w:sz="6" w:space="1" w:color="auto"/>
        </w:pBd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Default="004E22B7" w:rsidP="00CA7E63">
      <w:pPr>
        <w:spacing w:before="100" w:beforeAutospacing="1" w:after="100" w:afterAutospacing="1"/>
        <w:rPr>
          <w:b/>
          <w:bCs/>
          <w:lang w:val="de-DE"/>
        </w:rPr>
      </w:pPr>
    </w:p>
    <w:p w:rsidR="004E22B7" w:rsidRPr="003107F2" w:rsidRDefault="004E22B7" w:rsidP="00CA7E63">
      <w:pPr>
        <w:spacing w:before="100" w:beforeAutospacing="1" w:after="100" w:afterAutospacing="1"/>
        <w:rPr>
          <w:b/>
          <w:bCs/>
          <w:lang w:val="de-DE"/>
        </w:rPr>
      </w:pPr>
      <w:r>
        <w:rPr>
          <w:b/>
          <w:bCs/>
          <w:lang w:val="de-DE"/>
        </w:rPr>
        <w:lastRenderedPageBreak/>
        <w:t xml:space="preserve">VUELING AIRLINES – </w:t>
      </w:r>
      <w:proofErr w:type="spellStart"/>
      <w:r>
        <w:rPr>
          <w:b/>
          <w:bCs/>
          <w:lang w:val="de-DE"/>
        </w:rPr>
        <w:t>no</w:t>
      </w:r>
      <w:proofErr w:type="spellEnd"/>
      <w:r>
        <w:rPr>
          <w:b/>
          <w:bCs/>
          <w:lang w:val="de-DE"/>
        </w:rPr>
        <w:t xml:space="preserve"> </w:t>
      </w:r>
      <w:proofErr w:type="spellStart"/>
      <w:r>
        <w:rPr>
          <w:b/>
          <w:bCs/>
          <w:lang w:val="de-DE"/>
        </w:rPr>
        <w:t>refund</w:t>
      </w:r>
      <w:proofErr w:type="spellEnd"/>
      <w:r>
        <w:rPr>
          <w:noProof/>
        </w:rPr>
        <w:drawing>
          <wp:inline distT="0" distB="0" distL="0" distR="0" wp14:anchorId="09E36DE8" wp14:editId="74FC0477">
            <wp:extent cx="5731510" cy="1738659"/>
            <wp:effectExtent l="0" t="0" r="254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31510" cy="1738659"/>
                    </a:xfrm>
                    <a:prstGeom prst="rect">
                      <a:avLst/>
                    </a:prstGeom>
                    <a:noFill/>
                    <a:ln>
                      <a:noFill/>
                    </a:ln>
                  </pic:spPr>
                </pic:pic>
              </a:graphicData>
            </a:graphic>
          </wp:inline>
        </w:drawing>
      </w:r>
    </w:p>
    <w:p w:rsidR="00CA7E63" w:rsidRDefault="004E22B7">
      <w:pPr>
        <w:rPr>
          <w:lang w:val="de-DE"/>
        </w:rPr>
      </w:pPr>
      <w:r>
        <w:rPr>
          <w:noProof/>
          <w:lang w:val="de-DE"/>
        </w:rPr>
        <w:drawing>
          <wp:inline distT="0" distB="0" distL="0" distR="0">
            <wp:extent cx="5731510" cy="1927225"/>
            <wp:effectExtent l="0" t="0" r="2540" b="0"/>
            <wp:docPr id="40" name="Bildobjekt 40"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Vueling refund.png"/>
                    <pic:cNvPicPr/>
                  </pic:nvPicPr>
                  <pic:blipFill>
                    <a:blip r:embed="rId48">
                      <a:extLst>
                        <a:ext uri="{28A0092B-C50C-407E-A947-70E740481C1C}">
                          <a14:useLocalDpi xmlns:a14="http://schemas.microsoft.com/office/drawing/2010/main" val="0"/>
                        </a:ext>
                      </a:extLst>
                    </a:blip>
                    <a:stretch>
                      <a:fillRect/>
                    </a:stretch>
                  </pic:blipFill>
                  <pic:spPr>
                    <a:xfrm>
                      <a:off x="0" y="0"/>
                      <a:ext cx="5731510" cy="1927225"/>
                    </a:xfrm>
                    <a:prstGeom prst="rect">
                      <a:avLst/>
                    </a:prstGeom>
                  </pic:spPr>
                </pic:pic>
              </a:graphicData>
            </a:graphic>
          </wp:inline>
        </w:drawing>
      </w:r>
    </w:p>
    <w:p w:rsidR="00CD189F" w:rsidRDefault="00CD189F">
      <w:pPr>
        <w:rPr>
          <w:lang w:val="de-DE"/>
        </w:rPr>
      </w:pPr>
    </w:p>
    <w:tbl>
      <w:tblPr>
        <w:tblW w:w="5000" w:type="pct"/>
        <w:tblCellMar>
          <w:left w:w="0" w:type="dxa"/>
          <w:right w:w="0" w:type="dxa"/>
        </w:tblCellMar>
        <w:tblLook w:val="04A0" w:firstRow="1" w:lastRow="0" w:firstColumn="1" w:lastColumn="0" w:noHBand="0" w:noVBand="1"/>
      </w:tblPr>
      <w:tblGrid>
        <w:gridCol w:w="9026"/>
      </w:tblGrid>
      <w:tr w:rsidR="00CD189F" w:rsidTr="00CD189F">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CD189F">
              <w:tc>
                <w:tcPr>
                  <w:tcW w:w="0" w:type="auto"/>
                  <w:tcMar>
                    <w:top w:w="150" w:type="dxa"/>
                    <w:left w:w="150" w:type="dxa"/>
                    <w:bottom w:w="150" w:type="dxa"/>
                    <w:right w:w="150" w:type="dxa"/>
                  </w:tcMar>
                  <w:vAlign w:val="center"/>
                </w:tcPr>
                <w:p w:rsidR="00CD189F" w:rsidRDefault="00CD189F">
                  <w:pPr>
                    <w:rPr>
                      <w:rFonts w:ascii="Helvetica" w:hAnsi="Helvetica" w:cs="Helvetica"/>
                      <w:color w:val="333333"/>
                    </w:rPr>
                  </w:pPr>
                </w:p>
                <w:tbl>
                  <w:tblPr>
                    <w:tblW w:w="5000" w:type="pct"/>
                    <w:tblCellMar>
                      <w:left w:w="0" w:type="dxa"/>
                      <w:right w:w="0" w:type="dxa"/>
                    </w:tblCellMar>
                    <w:tblLook w:val="04A0" w:firstRow="1" w:lastRow="0" w:firstColumn="1" w:lastColumn="0" w:noHBand="0" w:noVBand="1"/>
                  </w:tblPr>
                  <w:tblGrid>
                    <w:gridCol w:w="8726"/>
                  </w:tblGrid>
                  <w:tr w:rsidR="00CD189F" w:rsidRPr="002E062D">
                    <w:trPr>
                      <w:trHeight w:val="200"/>
                    </w:trPr>
                    <w:tc>
                      <w:tcPr>
                        <w:tcW w:w="0" w:type="auto"/>
                        <w:vAlign w:val="center"/>
                        <w:hideMark/>
                      </w:tcPr>
                      <w:p w:rsidR="00CD189F" w:rsidRPr="001A017B" w:rsidRDefault="001A017B">
                        <w:pPr>
                          <w:spacing w:line="300" w:lineRule="atLeast"/>
                          <w:rPr>
                            <w:rFonts w:ascii="Helvetica" w:hAnsi="Helvetica" w:cs="Helvetica"/>
                            <w:color w:val="333333"/>
                            <w:sz w:val="30"/>
                            <w:szCs w:val="30"/>
                            <w:lang w:val="sv-SE"/>
                          </w:rPr>
                        </w:pPr>
                        <w:r w:rsidRPr="001A017B">
                          <w:rPr>
                            <w:rFonts w:ascii="Helvetica" w:hAnsi="Helvetica" w:cs="Helvetica"/>
                            <w:color w:val="333333"/>
                            <w:sz w:val="30"/>
                            <w:szCs w:val="30"/>
                            <w:lang w:val="sv-SE"/>
                          </w:rPr>
                          <w:t>FINNAIR -</w:t>
                        </w:r>
                        <w:r w:rsidRPr="001A017B">
                          <w:rPr>
                            <w:rFonts w:ascii="Helvetica" w:hAnsi="Helvetica" w:cs="Helvetica"/>
                            <w:color w:val="333333"/>
                            <w:lang w:val="sv-SE"/>
                          </w:rPr>
                          <w:t xml:space="preserve"> </w:t>
                        </w:r>
                        <w:proofErr w:type="spellStart"/>
                        <w:r w:rsidRPr="001A017B">
                          <w:rPr>
                            <w:rFonts w:ascii="Helvetica" w:hAnsi="Helvetica" w:cs="Helvetica"/>
                            <w:color w:val="333333"/>
                            <w:lang w:val="sv-SE"/>
                          </w:rPr>
                          <w:t>refund</w:t>
                        </w:r>
                        <w:proofErr w:type="spellEnd"/>
                        <w:r w:rsidRPr="001A017B">
                          <w:rPr>
                            <w:rFonts w:ascii="Helvetica" w:hAnsi="Helvetica" w:cs="Helvetica"/>
                            <w:color w:val="333333"/>
                            <w:lang w:val="sv-SE"/>
                          </w:rPr>
                          <w:t xml:space="preserve"> via GDS </w:t>
                        </w:r>
                        <w:r>
                          <w:rPr>
                            <w:rFonts w:ascii="Helvetica" w:hAnsi="Helvetica" w:cs="Helvetica"/>
                            <w:color w:val="333333"/>
                            <w:lang w:val="sv-SE"/>
                          </w:rPr>
                          <w:t>OK (2020-04-06)</w:t>
                        </w:r>
                      </w:p>
                    </w:tc>
                  </w:tr>
                </w:tbl>
                <w:p w:rsidR="00CD189F" w:rsidRPr="00CD189F" w:rsidRDefault="00CD189F">
                  <w:pPr>
                    <w:pStyle w:val="Normalwebb"/>
                    <w:rPr>
                      <w:rFonts w:ascii="Helvetica" w:hAnsi="Helvetica" w:cs="Helvetica"/>
                      <w:color w:val="333333"/>
                      <w:lang w:val="en-US"/>
                    </w:rPr>
                  </w:pPr>
                  <w:r w:rsidRPr="00CD189F">
                    <w:rPr>
                      <w:rFonts w:ascii="Helvetica" w:hAnsi="Helvetica" w:cs="Helvetica"/>
                      <w:b/>
                      <w:bCs/>
                      <w:color w:val="333333"/>
                      <w:lang w:val="en-US"/>
                    </w:rPr>
                    <w:t>DEAR TRAVEL AGENT PARTNER,</w:t>
                  </w:r>
                  <w:r w:rsidRPr="00CD189F">
                    <w:rPr>
                      <w:rFonts w:ascii="Helvetica" w:hAnsi="Helvetica" w:cs="Helvetica"/>
                      <w:color w:val="333333"/>
                      <w:lang w:val="en-US"/>
                    </w:rPr>
                    <w:br/>
                  </w:r>
                  <w:r w:rsidRPr="00CD189F">
                    <w:rPr>
                      <w:rFonts w:ascii="Helvetica" w:hAnsi="Helvetica" w:cs="Helvetica"/>
                      <w:color w:val="333333"/>
                      <w:lang w:val="en-US"/>
                    </w:rPr>
                    <w:br/>
                    <w:t>thank you for your constant support and for your work during these difficult and uncertain times.</w:t>
                  </w:r>
                  <w:r w:rsidRPr="00CD189F">
                    <w:rPr>
                      <w:rFonts w:ascii="Helvetica" w:hAnsi="Helvetica" w:cs="Helvetica"/>
                      <w:color w:val="333333"/>
                      <w:lang w:val="en-US"/>
                    </w:rPr>
                    <w:br/>
                  </w:r>
                  <w:r w:rsidRPr="00CD189F">
                    <w:rPr>
                      <w:rFonts w:ascii="Helvetica" w:hAnsi="Helvetica" w:cs="Helvetica"/>
                      <w:color w:val="333333"/>
                      <w:lang w:val="en-US"/>
                    </w:rPr>
                    <w:br/>
                    <w:t>We would like to give you a short summary of where we stand at the moment and tell you about the steps we have taken to overcome this extreme situation:</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b/>
                      <w:bCs/>
                      <w:color w:val="333333"/>
                      <w:lang w:val="en-US"/>
                    </w:rPr>
                    <w:t>Temporarily reduced number of flights</w:t>
                  </w:r>
                  <w:r w:rsidRPr="00CD189F">
                    <w:rPr>
                      <w:rFonts w:ascii="Helvetica" w:hAnsi="Helvetica" w:cs="Helvetica"/>
                      <w:color w:val="333333"/>
                      <w:lang w:val="en-US"/>
                    </w:rPr>
                    <w:br/>
                  </w:r>
                  <w:r w:rsidRPr="00CD189F">
                    <w:rPr>
                      <w:rFonts w:ascii="Helvetica" w:hAnsi="Helvetica" w:cs="Helvetica"/>
                      <w:color w:val="333333"/>
                      <w:lang w:val="en-US"/>
                    </w:rPr>
                    <w:br/>
                    <w:t>We need to adjust to the smaller demand and at the same time keep the vital connections to main our destinations in Europe and within Finland open. This means that starting from 1st of April we will operate approximately 10 % of our normal scheduled flights.</w:t>
                  </w:r>
                  <w:r w:rsidRPr="00CD189F">
                    <w:rPr>
                      <w:rFonts w:ascii="Helvetica" w:hAnsi="Helvetica" w:cs="Helvetica"/>
                      <w:color w:val="333333"/>
                      <w:lang w:val="en-US"/>
                    </w:rPr>
                    <w:br/>
                  </w:r>
                  <w:r w:rsidRPr="00CD189F">
                    <w:rPr>
                      <w:rFonts w:ascii="Helvetica" w:hAnsi="Helvetica" w:cs="Helvetica"/>
                      <w:color w:val="333333"/>
                      <w:lang w:val="en-US"/>
                    </w:rPr>
                    <w:br/>
                    <w:t xml:space="preserve">You can find the </w:t>
                  </w:r>
                  <w:hyperlink r:id="rId49" w:history="1">
                    <w:r w:rsidRPr="00CD189F">
                      <w:rPr>
                        <w:rStyle w:val="Hyperlnk"/>
                        <w:rFonts w:ascii="Helvetica" w:hAnsi="Helvetica" w:cs="Helvetica"/>
                        <w:lang w:val="en-US"/>
                      </w:rPr>
                      <w:t>updated traffic program here on our website</w:t>
                    </w:r>
                  </w:hyperlink>
                  <w:r w:rsidRPr="00CD189F">
                    <w:rPr>
                      <w:rFonts w:ascii="Helvetica" w:hAnsi="Helvetica" w:cs="Helvetica"/>
                      <w:color w:val="333333"/>
                      <w:lang w:val="en-US"/>
                    </w:rPr>
                    <w:t xml:space="preserve">; the flights are open for reservations in the GDS, however please bear in mind that many countries are imposing restrictions for arrivals right now. It is important that the customers know whether they have the right to enter the country they are traveling to. </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b/>
                      <w:bCs/>
                      <w:color w:val="333333"/>
                      <w:lang w:val="en-US"/>
                    </w:rPr>
                    <w:t>Temporary changes in inflight service</w:t>
                  </w:r>
                  <w:r w:rsidRPr="00CD189F">
                    <w:rPr>
                      <w:rFonts w:ascii="Helvetica" w:hAnsi="Helvetica" w:cs="Helvetica"/>
                      <w:color w:val="333333"/>
                      <w:lang w:val="en-US"/>
                    </w:rPr>
                    <w:br/>
                  </w:r>
                  <w:r w:rsidRPr="00CD189F">
                    <w:rPr>
                      <w:rFonts w:ascii="Helvetica" w:hAnsi="Helvetica" w:cs="Helvetica"/>
                      <w:color w:val="333333"/>
                      <w:lang w:val="en-US"/>
                    </w:rPr>
                    <w:lastRenderedPageBreak/>
                    <w:br/>
                    <w:t xml:space="preserve">The health of our customers and crew is a top priority for us and we have adjusted the inflight service on our flights to minimize contacts and are </w:t>
                  </w:r>
                  <w:hyperlink r:id="rId50" w:history="1">
                    <w:r w:rsidRPr="00CD189F">
                      <w:rPr>
                        <w:rStyle w:val="Hyperlnk"/>
                        <w:rFonts w:ascii="Helvetica" w:hAnsi="Helvetica" w:cs="Helvetica"/>
                        <w:lang w:val="en-US"/>
                      </w:rPr>
                      <w:t>paying increased attention to cleanliness and hygiene onboard our aircraft</w:t>
                    </w:r>
                  </w:hyperlink>
                  <w:r w:rsidRPr="00CD189F">
                    <w:rPr>
                      <w:rFonts w:ascii="Helvetica" w:hAnsi="Helvetica" w:cs="Helvetica"/>
                      <w:color w:val="333333"/>
                      <w:lang w:val="en-US"/>
                    </w:rPr>
                    <w:t xml:space="preserve">. Only individually packed snacks are served, and we do not currently deliver any special meals for any of our flights. Our crew members can wear a mask and protective gloves while working onboard. The priority security service and the Finnair lounges at Helsinki airport, as well as many of our </w:t>
                  </w:r>
                  <w:proofErr w:type="spellStart"/>
                  <w:r w:rsidRPr="00CD189F">
                    <w:rPr>
                      <w:rFonts w:ascii="Helvetica" w:hAnsi="Helvetica" w:cs="Helvetica"/>
                      <w:color w:val="333333"/>
                      <w:lang w:val="en-US"/>
                    </w:rPr>
                    <w:t>oneworld</w:t>
                  </w:r>
                  <w:proofErr w:type="spellEnd"/>
                  <w:r w:rsidRPr="00CD189F">
                    <w:rPr>
                      <w:rFonts w:ascii="Helvetica" w:hAnsi="Helvetica" w:cs="Helvetica"/>
                      <w:color w:val="333333"/>
                      <w:lang w:val="en-US"/>
                    </w:rPr>
                    <w:t xml:space="preserve"> partners’ lounges are currently closed. </w:t>
                  </w:r>
                  <w:r w:rsidRPr="00CD189F">
                    <w:rPr>
                      <w:rFonts w:ascii="Helvetica" w:hAnsi="Helvetica" w:cs="Helvetica"/>
                      <w:color w:val="333333"/>
                      <w:lang w:val="en-US"/>
                    </w:rPr>
                    <w:br/>
                  </w:r>
                  <w:r w:rsidRPr="00CD189F">
                    <w:rPr>
                      <w:rFonts w:ascii="Helvetica" w:hAnsi="Helvetica" w:cs="Helvetica"/>
                      <w:color w:val="333333"/>
                      <w:lang w:val="en-US"/>
                    </w:rPr>
                    <w:br/>
                    <w:t>The same laws apply to airplanes as elsewhere, i.e. contact and droplet contamination are possible. Therefore, it is good to follow the normal day-to-day guidelines and ensure good hand hygiene. The “eat and touch your face only with clean hands” rule also applies when being in an aircraft. We also have operating instructions and Infection Kits on board our flights for the event of a serious suspicion of an infectious disease.</w:t>
                  </w:r>
                  <w:r w:rsidRPr="00CD189F">
                    <w:rPr>
                      <w:rFonts w:ascii="Helvetica" w:hAnsi="Helvetica" w:cs="Helvetica"/>
                      <w:color w:val="333333"/>
                      <w:lang w:val="en-US"/>
                    </w:rPr>
                    <w:br/>
                  </w:r>
                  <w:r w:rsidRPr="00CD189F">
                    <w:rPr>
                      <w:rFonts w:ascii="Helvetica" w:hAnsi="Helvetica" w:cs="Helvetica"/>
                      <w:color w:val="333333"/>
                      <w:lang w:val="en-US"/>
                    </w:rPr>
                    <w:br/>
                    <w:t xml:space="preserve">Health and safety are something where we do not cut corners and we believe that our customers will understand these extreme measures which we temporarily have to take. </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b/>
                      <w:bCs/>
                      <w:color w:val="333333"/>
                      <w:lang w:val="en-US"/>
                    </w:rPr>
                    <w:t>Book with confidence</w:t>
                  </w:r>
                  <w:r w:rsidRPr="00CD189F">
                    <w:rPr>
                      <w:rFonts w:ascii="Helvetica" w:hAnsi="Helvetica" w:cs="Helvetica"/>
                      <w:color w:val="333333"/>
                      <w:lang w:val="en-US"/>
                    </w:rPr>
                    <w:br/>
                  </w:r>
                  <w:r w:rsidRPr="00CD189F">
                    <w:rPr>
                      <w:rFonts w:ascii="Helvetica" w:hAnsi="Helvetica" w:cs="Helvetica"/>
                      <w:color w:val="333333"/>
                      <w:lang w:val="en-US"/>
                    </w:rPr>
                    <w:br/>
                    <w:t>As we want to make rebooking any Finnair ticket as smooth as possible, please note that the “Book with confidence” still applies when dealing with Finnair’s tickets (Finnair operated and marketed flight on Finnair ticket);</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b/>
                      <w:bCs/>
                      <w:color w:val="333333"/>
                      <w:lang w:val="en-US"/>
                    </w:rPr>
                    <w:t>1. All the tickets issued on or before 30th of March 2020 may be changed without penalty for travel until 30th of November 2020</w:t>
                  </w:r>
                  <w:r w:rsidRPr="00CD189F">
                    <w:rPr>
                      <w:rFonts w:ascii="Helvetica" w:hAnsi="Helvetica" w:cs="Helvetica"/>
                      <w:color w:val="333333"/>
                      <w:lang w:val="en-US"/>
                    </w:rPr>
                    <w:br/>
                    <w:t>• rebook into the same class as the original flight or lowest available in the same cabin</w:t>
                  </w:r>
                  <w:r w:rsidRPr="00CD189F">
                    <w:rPr>
                      <w:rFonts w:ascii="Helvetica" w:hAnsi="Helvetica" w:cs="Helvetica"/>
                      <w:color w:val="333333"/>
                      <w:lang w:val="en-US"/>
                    </w:rPr>
                    <w:br/>
                    <w:t>• in case the original flight has been cancelled also full refund is allowed</w:t>
                  </w:r>
                  <w:r w:rsidRPr="00CD189F">
                    <w:rPr>
                      <w:rFonts w:ascii="Helvetica" w:hAnsi="Helvetica" w:cs="Helvetica"/>
                      <w:color w:val="333333"/>
                      <w:lang w:val="en-US"/>
                    </w:rPr>
                    <w:br/>
                    <w:t xml:space="preserve">• </w:t>
                  </w:r>
                  <w:hyperlink r:id="rId51" w:history="1">
                    <w:r w:rsidRPr="00CD189F">
                      <w:rPr>
                        <w:rStyle w:val="Hyperlnk"/>
                        <w:rFonts w:ascii="Helvetica" w:hAnsi="Helvetica" w:cs="Helvetica"/>
                        <w:lang w:val="en-US"/>
                      </w:rPr>
                      <w:t>Please refer to Finnair Easy for the most up-to-date instructions</w:t>
                    </w:r>
                  </w:hyperlink>
                  <w:r w:rsidRPr="00CD189F">
                    <w:rPr>
                      <w:rFonts w:ascii="Helvetica" w:hAnsi="Helvetica" w:cs="Helvetica"/>
                      <w:color w:val="333333"/>
                      <w:lang w:val="en-US"/>
                    </w:rPr>
                    <w:br/>
                  </w:r>
                  <w:r w:rsidRPr="00CD189F">
                    <w:rPr>
                      <w:rFonts w:ascii="Helvetica" w:hAnsi="Helvetica" w:cs="Helvetica"/>
                      <w:color w:val="333333"/>
                      <w:lang w:val="en-US"/>
                    </w:rPr>
                    <w:br/>
                    <w:t xml:space="preserve">2. </w:t>
                  </w:r>
                  <w:r w:rsidRPr="00CD189F">
                    <w:rPr>
                      <w:rFonts w:ascii="Helvetica" w:hAnsi="Helvetica" w:cs="Helvetica"/>
                      <w:b/>
                      <w:bCs/>
                      <w:color w:val="333333"/>
                      <w:lang w:val="en-US"/>
                    </w:rPr>
                    <w:t>All the tickets issued on or after 31st of March 2020 may be changed without penalty for travel within the ticket validity</w:t>
                  </w:r>
                  <w:r w:rsidRPr="00CD189F">
                    <w:rPr>
                      <w:rFonts w:ascii="Helvetica" w:hAnsi="Helvetica" w:cs="Helvetica"/>
                      <w:color w:val="333333"/>
                      <w:lang w:val="en-US"/>
                    </w:rPr>
                    <w:br/>
                    <w:t>• use Amadeus Ticket Changer when possible</w:t>
                  </w:r>
                  <w:r w:rsidRPr="00CD189F">
                    <w:rPr>
                      <w:rFonts w:ascii="Helvetica" w:hAnsi="Helvetica" w:cs="Helvetica"/>
                      <w:color w:val="333333"/>
                      <w:lang w:val="en-US"/>
                    </w:rPr>
                    <w:br/>
                    <w:t xml:space="preserve">• </w:t>
                  </w:r>
                  <w:r w:rsidRPr="00CD189F">
                    <w:rPr>
                      <w:rFonts w:ascii="Helvetica" w:hAnsi="Helvetica" w:cs="Helvetica"/>
                      <w:b/>
                      <w:bCs/>
                      <w:color w:val="333333"/>
                      <w:lang w:val="en-US"/>
                    </w:rPr>
                    <w:t>additional collection may apply if higher RBD booked</w:t>
                  </w:r>
                  <w:r w:rsidRPr="00CD189F">
                    <w:rPr>
                      <w:rFonts w:ascii="Helvetica" w:hAnsi="Helvetica" w:cs="Helvetica"/>
                      <w:color w:val="333333"/>
                      <w:lang w:val="en-US"/>
                    </w:rPr>
                    <w:br/>
                    <w:t>• in case the originals flight has been cancelled also full refund is allowed</w:t>
                  </w:r>
                  <w:r w:rsidRPr="00CD189F">
                    <w:rPr>
                      <w:rFonts w:ascii="Helvetica" w:hAnsi="Helvetica" w:cs="Helvetica"/>
                      <w:color w:val="333333"/>
                      <w:lang w:val="en-US"/>
                    </w:rPr>
                    <w:br/>
                    <w:t xml:space="preserve">• </w:t>
                  </w:r>
                  <w:hyperlink r:id="rId52" w:history="1">
                    <w:r w:rsidRPr="00CD189F">
                      <w:rPr>
                        <w:rStyle w:val="Hyperlnk"/>
                        <w:rFonts w:ascii="Helvetica" w:hAnsi="Helvetica" w:cs="Helvetica"/>
                        <w:lang w:val="en-US"/>
                      </w:rPr>
                      <w:t>Please refer to Finnair Easy for the most up-to-date instructions</w:t>
                    </w:r>
                  </w:hyperlink>
                  <w:r w:rsidRPr="00CD189F">
                    <w:rPr>
                      <w:rFonts w:ascii="Helvetica" w:hAnsi="Helvetica" w:cs="Helvetica"/>
                      <w:color w:val="333333"/>
                      <w:lang w:val="en-US"/>
                    </w:rPr>
                    <w:br/>
                  </w:r>
                  <w:r w:rsidRPr="00CD189F">
                    <w:rPr>
                      <w:rFonts w:ascii="Helvetica" w:hAnsi="Helvetica" w:cs="Helvetica"/>
                      <w:color w:val="333333"/>
                      <w:lang w:val="en-US"/>
                    </w:rPr>
                    <w:br/>
                    <w:t xml:space="preserve">The fastest way to get a refund is to process the refund directly to your GDS system. If that is not possible, then issue a Refund Application via </w:t>
                  </w:r>
                  <w:proofErr w:type="spellStart"/>
                  <w:r w:rsidRPr="00CD189F">
                    <w:rPr>
                      <w:rFonts w:ascii="Helvetica" w:hAnsi="Helvetica" w:cs="Helvetica"/>
                      <w:color w:val="333333"/>
                      <w:lang w:val="en-US"/>
                    </w:rPr>
                    <w:t>BSPlink</w:t>
                  </w:r>
                  <w:proofErr w:type="spellEnd"/>
                  <w:r w:rsidRPr="00CD189F">
                    <w:rPr>
                      <w:rFonts w:ascii="Helvetica" w:hAnsi="Helvetica" w:cs="Helvetica"/>
                      <w:color w:val="333333"/>
                      <w:lang w:val="en-US"/>
                    </w:rPr>
                    <w:t xml:space="preserve"> for Finnair. Please note that the current handling time of refunds is one month.</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b/>
                      <w:bCs/>
                      <w:color w:val="333333"/>
                      <w:lang w:val="en-US"/>
                    </w:rPr>
                    <w:t>New ticket types</w:t>
                  </w:r>
                  <w:r w:rsidRPr="00CD189F">
                    <w:rPr>
                      <w:rFonts w:ascii="Helvetica" w:hAnsi="Helvetica" w:cs="Helvetica"/>
                      <w:color w:val="333333"/>
                      <w:lang w:val="en-US"/>
                    </w:rPr>
                    <w:br/>
                  </w:r>
                  <w:r w:rsidRPr="00CD189F">
                    <w:rPr>
                      <w:rFonts w:ascii="Helvetica" w:hAnsi="Helvetica" w:cs="Helvetica"/>
                      <w:color w:val="333333"/>
                      <w:lang w:val="en-US"/>
                    </w:rPr>
                    <w:br/>
                    <w:t>As communicated already a month ago, we have now renewed our ticket types and from Tuesday the 31st of March onwards our ticket types both in Economy Class and Business Class are called Light, Classic and Flex.</w:t>
                  </w:r>
                  <w:r w:rsidRPr="00CD189F">
                    <w:rPr>
                      <w:rFonts w:ascii="Helvetica" w:hAnsi="Helvetica" w:cs="Helvetica"/>
                      <w:color w:val="333333"/>
                      <w:lang w:val="en-US"/>
                    </w:rPr>
                    <w:br/>
                  </w:r>
                  <w:r w:rsidRPr="00CD189F">
                    <w:rPr>
                      <w:rFonts w:ascii="Helvetica" w:hAnsi="Helvetica" w:cs="Helvetica"/>
                      <w:color w:val="333333"/>
                      <w:lang w:val="en-US"/>
                    </w:rPr>
                    <w:br/>
                    <w:t>At the same time our old ticket types such as Value, Basic, Pro or Business Saver cannot be sold anymore, and all new tickets must be issued with the new ticket types.</w:t>
                  </w:r>
                  <w:r w:rsidRPr="00CD189F">
                    <w:rPr>
                      <w:rFonts w:ascii="Helvetica" w:hAnsi="Helvetica" w:cs="Helvetica"/>
                      <w:color w:val="333333"/>
                      <w:lang w:val="en-US"/>
                    </w:rPr>
                    <w:br/>
                  </w:r>
                  <w:r w:rsidRPr="00CD189F">
                    <w:rPr>
                      <w:rFonts w:ascii="Helvetica" w:hAnsi="Helvetica" w:cs="Helvetica"/>
                      <w:color w:val="333333"/>
                      <w:lang w:val="en-US"/>
                    </w:rPr>
                    <w:br/>
                    <w:t xml:space="preserve">We have gathered all the essential information about the new ticket types in Finnair Easy and you can </w:t>
                  </w:r>
                  <w:hyperlink r:id="rId53" w:history="1">
                    <w:r w:rsidRPr="00CD189F">
                      <w:rPr>
                        <w:rStyle w:val="Hyperlnk"/>
                        <w:rFonts w:ascii="Helvetica" w:hAnsi="Helvetica" w:cs="Helvetica"/>
                        <w:lang w:val="en-US"/>
                      </w:rPr>
                      <w:t>get acquainted with the new ticket types here</w:t>
                    </w:r>
                  </w:hyperlink>
                  <w:r w:rsidRPr="00CD189F">
                    <w:rPr>
                      <w:rFonts w:ascii="Helvetica" w:hAnsi="Helvetica" w:cs="Helvetica"/>
                      <w:color w:val="333333"/>
                      <w:lang w:val="en-US"/>
                    </w:rPr>
                    <w:t xml:space="preserve">. </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color w:val="333333"/>
                      <w:lang w:val="en-US"/>
                    </w:rPr>
                    <w:lastRenderedPageBreak/>
                    <w:t>In a nutshell, the new ticket types are more streamlined across our network, so they are easier to sell and easier for our customers to understand. At the same time, we are expanding the Economy Light ticket type to more markets and in autumn 2020 the Light product will also become available in Business Class!</w:t>
                  </w:r>
                  <w:r w:rsidRPr="00CD189F">
                    <w:rPr>
                      <w:rFonts w:ascii="Helvetica" w:hAnsi="Helvetica" w:cs="Helvetica"/>
                      <w:color w:val="333333"/>
                      <w:lang w:val="en-US"/>
                    </w:rPr>
                    <w:br/>
                  </w:r>
                  <w:r w:rsidRPr="00CD189F">
                    <w:rPr>
                      <w:rFonts w:ascii="Helvetica" w:hAnsi="Helvetica" w:cs="Helvetica"/>
                      <w:color w:val="333333"/>
                      <w:lang w:val="en-US"/>
                    </w:rPr>
                    <w:br/>
                    <w:t>We look forward to communicating more about these exciting changes in the ticket types once we move past this exceptional situation we are in at the moment.</w:t>
                  </w:r>
                  <w:r w:rsidRPr="00CD189F">
                    <w:rPr>
                      <w:rFonts w:ascii="Helvetica" w:hAnsi="Helvetica" w:cs="Helvetica"/>
                      <w:color w:val="333333"/>
                      <w:lang w:val="en-US"/>
                    </w:rPr>
                    <w:br/>
                  </w:r>
                  <w:r w:rsidRPr="00CD189F">
                    <w:rPr>
                      <w:rFonts w:ascii="Helvetica" w:hAnsi="Helvetica" w:cs="Helvetica"/>
                      <w:color w:val="333333"/>
                      <w:lang w:val="en-US"/>
                    </w:rPr>
                    <w:br/>
                    <w:t>No turbulence ever lasts for the entire flight and we will fly through this turbulent weather together as well. Thank you for being our partner!</w:t>
                  </w:r>
                  <w:r w:rsidRPr="00CD189F">
                    <w:rPr>
                      <w:rFonts w:ascii="Helvetica" w:hAnsi="Helvetica" w:cs="Helvetica"/>
                      <w:color w:val="333333"/>
                      <w:lang w:val="en-US"/>
                    </w:rPr>
                    <w:br/>
                  </w:r>
                  <w:r w:rsidRPr="00CD189F">
                    <w:rPr>
                      <w:rFonts w:ascii="Helvetica" w:hAnsi="Helvetica" w:cs="Helvetica"/>
                      <w:color w:val="333333"/>
                      <w:lang w:val="en-US"/>
                    </w:rPr>
                    <w:br/>
                  </w:r>
                  <w:r w:rsidRPr="00CD189F">
                    <w:rPr>
                      <w:rFonts w:ascii="Helvetica" w:hAnsi="Helvetica" w:cs="Helvetica"/>
                      <w:b/>
                      <w:bCs/>
                      <w:color w:val="333333"/>
                      <w:lang w:val="en-US"/>
                    </w:rPr>
                    <w:t>WITH KIND REGARDS,</w:t>
                  </w:r>
                  <w:r w:rsidRPr="00CD189F">
                    <w:rPr>
                      <w:rFonts w:ascii="Helvetica" w:hAnsi="Helvetica" w:cs="Helvetica"/>
                      <w:color w:val="333333"/>
                      <w:lang w:val="en-US"/>
                    </w:rPr>
                    <w:br/>
                  </w:r>
                  <w:r w:rsidRPr="00CD189F">
                    <w:rPr>
                      <w:rFonts w:ascii="Helvetica" w:hAnsi="Helvetica" w:cs="Helvetica"/>
                      <w:color w:val="333333"/>
                      <w:lang w:val="en-US"/>
                    </w:rPr>
                    <w:br/>
                    <w:t xml:space="preserve">the Finnair Sales team </w:t>
                  </w:r>
                </w:p>
                <w:tbl>
                  <w:tblPr>
                    <w:tblW w:w="5000" w:type="pct"/>
                    <w:tblCellMar>
                      <w:left w:w="0" w:type="dxa"/>
                      <w:right w:w="0" w:type="dxa"/>
                    </w:tblCellMar>
                    <w:tblLook w:val="04A0" w:firstRow="1" w:lastRow="0" w:firstColumn="1" w:lastColumn="0" w:noHBand="0" w:noVBand="1"/>
                  </w:tblPr>
                  <w:tblGrid>
                    <w:gridCol w:w="8726"/>
                  </w:tblGrid>
                  <w:tr w:rsidR="00CD189F">
                    <w:trPr>
                      <w:trHeight w:val="300"/>
                    </w:trPr>
                    <w:tc>
                      <w:tcPr>
                        <w:tcW w:w="0" w:type="auto"/>
                        <w:vAlign w:val="center"/>
                        <w:hideMark/>
                      </w:tcPr>
                      <w:p w:rsidR="00CD189F" w:rsidRDefault="00CD189F">
                        <w:pPr>
                          <w:spacing w:line="450" w:lineRule="atLeast"/>
                          <w:rPr>
                            <w:rFonts w:ascii="Helvetica" w:hAnsi="Helvetica" w:cs="Helvetica"/>
                            <w:color w:val="333333"/>
                            <w:sz w:val="45"/>
                            <w:szCs w:val="45"/>
                          </w:rPr>
                        </w:pPr>
                        <w:r>
                          <w:rPr>
                            <w:rFonts w:ascii="Helvetica" w:hAnsi="Helvetica" w:cs="Helvetica"/>
                            <w:color w:val="333333"/>
                            <w:sz w:val="45"/>
                            <w:szCs w:val="45"/>
                          </w:rPr>
                          <w:t> </w:t>
                        </w:r>
                      </w:p>
                    </w:tc>
                  </w:tr>
                </w:tbl>
                <w:p w:rsidR="00CD189F" w:rsidRDefault="00CD189F">
                  <w:pPr>
                    <w:rPr>
                      <w:rFonts w:ascii="Helvetica" w:hAnsi="Helvetica" w:cs="Helvetica"/>
                      <w:vanish/>
                      <w:color w:val="333333"/>
                    </w:rPr>
                  </w:pPr>
                </w:p>
                <w:tbl>
                  <w:tblPr>
                    <w:tblW w:w="5000" w:type="pct"/>
                    <w:tblCellMar>
                      <w:left w:w="0" w:type="dxa"/>
                      <w:right w:w="0" w:type="dxa"/>
                    </w:tblCellMar>
                    <w:tblLook w:val="04A0" w:firstRow="1" w:lastRow="0" w:firstColumn="1" w:lastColumn="0" w:noHBand="0" w:noVBand="1"/>
                  </w:tblPr>
                  <w:tblGrid>
                    <w:gridCol w:w="8726"/>
                  </w:tblGrid>
                  <w:tr w:rsidR="00CD189F">
                    <w:trPr>
                      <w:hidden/>
                    </w:trPr>
                    <w:tc>
                      <w:tcPr>
                        <w:tcW w:w="0" w:type="auto"/>
                        <w:tcBorders>
                          <w:top w:val="nil"/>
                          <w:left w:val="nil"/>
                          <w:bottom w:val="single" w:sz="8" w:space="0" w:color="DDDDDD"/>
                          <w:right w:val="nil"/>
                        </w:tcBorders>
                        <w:vAlign w:val="center"/>
                        <w:hideMark/>
                      </w:tcPr>
                      <w:p w:rsidR="00CD189F" w:rsidRDefault="00CD189F">
                        <w:pPr>
                          <w:rPr>
                            <w:rFonts w:ascii="Helvetica" w:hAnsi="Helvetica" w:cs="Helvetica"/>
                            <w:vanish/>
                            <w:color w:val="333333"/>
                          </w:rPr>
                        </w:pPr>
                      </w:p>
                    </w:tc>
                  </w:tr>
                </w:tbl>
                <w:p w:rsidR="00CD189F" w:rsidRDefault="00CD189F">
                  <w:pPr>
                    <w:rPr>
                      <w:rFonts w:ascii="Helvetica" w:hAnsi="Helvetica" w:cs="Helvetica"/>
                      <w:vanish/>
                      <w:color w:val="333333"/>
                    </w:rPr>
                  </w:pPr>
                </w:p>
                <w:tbl>
                  <w:tblPr>
                    <w:tblW w:w="5000" w:type="pct"/>
                    <w:tblCellMar>
                      <w:left w:w="0" w:type="dxa"/>
                      <w:right w:w="0" w:type="dxa"/>
                    </w:tblCellMar>
                    <w:tblLook w:val="04A0" w:firstRow="1" w:lastRow="0" w:firstColumn="1" w:lastColumn="0" w:noHBand="0" w:noVBand="1"/>
                  </w:tblPr>
                  <w:tblGrid>
                    <w:gridCol w:w="8726"/>
                  </w:tblGrid>
                  <w:tr w:rsidR="00CD189F">
                    <w:trPr>
                      <w:trHeight w:val="200"/>
                    </w:trPr>
                    <w:tc>
                      <w:tcPr>
                        <w:tcW w:w="0" w:type="auto"/>
                        <w:vAlign w:val="center"/>
                        <w:hideMark/>
                      </w:tcPr>
                      <w:p w:rsidR="00CD189F" w:rsidRDefault="00CD189F">
                        <w:pPr>
                          <w:spacing w:line="300" w:lineRule="atLeast"/>
                          <w:rPr>
                            <w:rFonts w:ascii="Helvetica" w:hAnsi="Helvetica" w:cs="Helvetica"/>
                            <w:color w:val="333333"/>
                            <w:sz w:val="30"/>
                            <w:szCs w:val="30"/>
                          </w:rPr>
                        </w:pPr>
                        <w:r>
                          <w:rPr>
                            <w:rFonts w:ascii="Helvetica" w:hAnsi="Helvetica" w:cs="Helvetica"/>
                            <w:color w:val="333333"/>
                            <w:sz w:val="30"/>
                            <w:szCs w:val="30"/>
                          </w:rPr>
                          <w:t> </w:t>
                        </w:r>
                      </w:p>
                    </w:tc>
                  </w:tr>
                </w:tbl>
                <w:p w:rsidR="00CD189F" w:rsidRDefault="00CD189F">
                  <w:pPr>
                    <w:rPr>
                      <w:rFonts w:ascii="Calibri" w:eastAsia="Times New Roman" w:hAnsi="Calibri" w:cs="Calibri"/>
                    </w:rPr>
                  </w:pPr>
                </w:p>
              </w:tc>
            </w:tr>
          </w:tbl>
          <w:p w:rsidR="00CD189F" w:rsidRDefault="00CD189F">
            <w:pPr>
              <w:rPr>
                <w:rFonts w:ascii="Times New Roman" w:eastAsia="Times New Roman" w:hAnsi="Times New Roman" w:cs="Times New Roman"/>
                <w:sz w:val="20"/>
                <w:szCs w:val="20"/>
              </w:rPr>
            </w:pPr>
          </w:p>
        </w:tc>
      </w:tr>
    </w:tbl>
    <w:p w:rsidR="00CD189F" w:rsidRPr="00CD189F" w:rsidRDefault="00CD189F"/>
    <w:sectPr w:rsidR="00CD189F" w:rsidRPr="00CD18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46" w:rsidRDefault="00485846" w:rsidP="00465879">
      <w:pPr>
        <w:spacing w:after="0" w:line="240" w:lineRule="auto"/>
      </w:pPr>
      <w:r>
        <w:separator/>
      </w:r>
    </w:p>
  </w:endnote>
  <w:endnote w:type="continuationSeparator" w:id="0">
    <w:p w:rsidR="00485846" w:rsidRDefault="00485846" w:rsidP="0046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Medium">
    <w:altName w:val="Calibri"/>
    <w:panose1 w:val="00000000000000000000"/>
    <w:charset w:val="00"/>
    <w:family w:val="swiss"/>
    <w:notTrueType/>
    <w:pitch w:val="default"/>
    <w:sig w:usb0="00000003" w:usb1="00000000" w:usb2="00000000" w:usb3="00000000" w:csb0="00000001"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Gotham Rounded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serif!important">
    <w:altName w:val="Calibri"/>
    <w:charset w:val="00"/>
    <w:family w:val="auto"/>
    <w:pitch w:val="default"/>
  </w:font>
  <w:font w:name="ek03plain-b0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46" w:rsidRDefault="00485846" w:rsidP="00465879">
      <w:pPr>
        <w:spacing w:after="0" w:line="240" w:lineRule="auto"/>
      </w:pPr>
      <w:r>
        <w:separator/>
      </w:r>
    </w:p>
  </w:footnote>
  <w:footnote w:type="continuationSeparator" w:id="0">
    <w:p w:rsidR="00485846" w:rsidRDefault="00485846" w:rsidP="00465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9FF"/>
    <w:multiLevelType w:val="multilevel"/>
    <w:tmpl w:val="F6EEB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923C12"/>
    <w:multiLevelType w:val="multilevel"/>
    <w:tmpl w:val="6D80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D0321"/>
    <w:multiLevelType w:val="multilevel"/>
    <w:tmpl w:val="9342B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C913E4"/>
    <w:multiLevelType w:val="multilevel"/>
    <w:tmpl w:val="97703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C477B2"/>
    <w:multiLevelType w:val="multilevel"/>
    <w:tmpl w:val="673A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28"/>
    <w:rsid w:val="000760B3"/>
    <w:rsid w:val="001201A2"/>
    <w:rsid w:val="00125BCE"/>
    <w:rsid w:val="001A017B"/>
    <w:rsid w:val="001F5D96"/>
    <w:rsid w:val="002102CA"/>
    <w:rsid w:val="00273AA2"/>
    <w:rsid w:val="002A404E"/>
    <w:rsid w:val="002B600E"/>
    <w:rsid w:val="002C3C3F"/>
    <w:rsid w:val="002D427D"/>
    <w:rsid w:val="002E062D"/>
    <w:rsid w:val="002F0D83"/>
    <w:rsid w:val="003107F2"/>
    <w:rsid w:val="00342EA9"/>
    <w:rsid w:val="00344CD8"/>
    <w:rsid w:val="0042413C"/>
    <w:rsid w:val="00465879"/>
    <w:rsid w:val="00485846"/>
    <w:rsid w:val="004E22B7"/>
    <w:rsid w:val="006E794D"/>
    <w:rsid w:val="006F3DB6"/>
    <w:rsid w:val="007351E4"/>
    <w:rsid w:val="007B3CDC"/>
    <w:rsid w:val="00CA7E63"/>
    <w:rsid w:val="00CB6E0F"/>
    <w:rsid w:val="00CD189F"/>
    <w:rsid w:val="00E07E28"/>
    <w:rsid w:val="00E25377"/>
    <w:rsid w:val="00E31241"/>
    <w:rsid w:val="00E86FD0"/>
    <w:rsid w:val="00EB462B"/>
    <w:rsid w:val="00FA7200"/>
    <w:rsid w:val="00FF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E79C"/>
  <w15:docId w15:val="{92D58395-86DE-4DAD-9BF7-3FBAF87D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E86FD0"/>
    <w:pPr>
      <w:spacing w:after="100" w:afterAutospacing="1" w:line="240" w:lineRule="auto"/>
      <w:outlineLvl w:val="0"/>
    </w:pPr>
    <w:rPr>
      <w:rFonts w:ascii="Calibri" w:hAnsi="Calibri" w:cs="Calibri"/>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07E28"/>
    <w:rPr>
      <w:color w:val="0000FF" w:themeColor="hyperlink"/>
      <w:u w:val="single"/>
    </w:rPr>
  </w:style>
  <w:style w:type="paragraph" w:styleId="Ballongtext">
    <w:name w:val="Balloon Text"/>
    <w:basedOn w:val="Normal"/>
    <w:link w:val="BallongtextChar"/>
    <w:uiPriority w:val="99"/>
    <w:semiHidden/>
    <w:unhideWhenUsed/>
    <w:rsid w:val="00E07E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7E28"/>
    <w:rPr>
      <w:rFonts w:ascii="Tahoma" w:hAnsi="Tahoma" w:cs="Tahoma"/>
      <w:sz w:val="16"/>
      <w:szCs w:val="16"/>
    </w:rPr>
  </w:style>
  <w:style w:type="paragraph" w:styleId="Sidhuvud">
    <w:name w:val="header"/>
    <w:basedOn w:val="Normal"/>
    <w:link w:val="SidhuvudChar"/>
    <w:uiPriority w:val="99"/>
    <w:unhideWhenUsed/>
    <w:rsid w:val="004658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5879"/>
  </w:style>
  <w:style w:type="paragraph" w:styleId="Sidfot">
    <w:name w:val="footer"/>
    <w:basedOn w:val="Normal"/>
    <w:link w:val="SidfotChar"/>
    <w:uiPriority w:val="99"/>
    <w:unhideWhenUsed/>
    <w:rsid w:val="004658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5879"/>
  </w:style>
  <w:style w:type="character" w:styleId="Stark">
    <w:name w:val="Strong"/>
    <w:basedOn w:val="Standardstycketeckensnitt"/>
    <w:uiPriority w:val="22"/>
    <w:qFormat/>
    <w:rsid w:val="00125BCE"/>
    <w:rPr>
      <w:b/>
      <w:bCs/>
    </w:rPr>
  </w:style>
  <w:style w:type="character" w:customStyle="1" w:styleId="Rubrik1Char">
    <w:name w:val="Rubrik 1 Char"/>
    <w:basedOn w:val="Standardstycketeckensnitt"/>
    <w:link w:val="Rubrik1"/>
    <w:uiPriority w:val="9"/>
    <w:rsid w:val="00E86FD0"/>
    <w:rPr>
      <w:rFonts w:ascii="Calibri" w:hAnsi="Calibri" w:cs="Calibri"/>
      <w:b/>
      <w:bCs/>
      <w:kern w:val="36"/>
      <w:sz w:val="48"/>
      <w:szCs w:val="48"/>
      <w:lang w:val="sv-SE" w:eastAsia="sv-SE"/>
    </w:rPr>
  </w:style>
  <w:style w:type="paragraph" w:styleId="Normalwebb">
    <w:name w:val="Normal (Web)"/>
    <w:basedOn w:val="Normal"/>
    <w:uiPriority w:val="99"/>
    <w:semiHidden/>
    <w:unhideWhenUsed/>
    <w:rsid w:val="00E86FD0"/>
    <w:pPr>
      <w:spacing w:before="100" w:beforeAutospacing="1" w:after="100" w:afterAutospacing="1" w:line="240" w:lineRule="auto"/>
    </w:pPr>
    <w:rPr>
      <w:rFonts w:ascii="Calibri" w:hAnsi="Calibri" w:cs="Calibri"/>
      <w:lang w:val="sv-SE" w:eastAsia="sv-SE"/>
    </w:rPr>
  </w:style>
  <w:style w:type="character" w:customStyle="1" w:styleId="normaltextrun">
    <w:name w:val="normaltextrun"/>
    <w:basedOn w:val="Standardstycketeckensnitt"/>
    <w:rsid w:val="002B600E"/>
  </w:style>
  <w:style w:type="character" w:customStyle="1" w:styleId="eop">
    <w:name w:val="eop"/>
    <w:basedOn w:val="Standardstycketeckensnitt"/>
    <w:rsid w:val="002B600E"/>
  </w:style>
  <w:style w:type="paragraph" w:customStyle="1" w:styleId="Default">
    <w:name w:val="Default"/>
    <w:rsid w:val="002E062D"/>
    <w:pPr>
      <w:autoSpaceDE w:val="0"/>
      <w:autoSpaceDN w:val="0"/>
      <w:adjustRightInd w:val="0"/>
      <w:spacing w:after="0" w:line="240" w:lineRule="auto"/>
    </w:pPr>
    <w:rPr>
      <w:rFonts w:ascii="Gotham Rounded Medium" w:hAnsi="Gotham Rounded Medium" w:cs="Gotham Rounded Medium"/>
      <w:color w:val="000000"/>
      <w:sz w:val="24"/>
      <w:szCs w:val="24"/>
      <w:lang w:val="sv-SE"/>
    </w:rPr>
  </w:style>
  <w:style w:type="paragraph" w:customStyle="1" w:styleId="Pa0">
    <w:name w:val="Pa0"/>
    <w:basedOn w:val="Default"/>
    <w:next w:val="Default"/>
    <w:uiPriority w:val="99"/>
    <w:rsid w:val="002E062D"/>
    <w:pPr>
      <w:spacing w:line="241" w:lineRule="atLeast"/>
    </w:pPr>
    <w:rPr>
      <w:rFonts w:cstheme="minorBidi"/>
      <w:color w:val="auto"/>
    </w:rPr>
  </w:style>
  <w:style w:type="character" w:customStyle="1" w:styleId="A0">
    <w:name w:val="A0"/>
    <w:uiPriority w:val="99"/>
    <w:rsid w:val="002E062D"/>
    <w:rPr>
      <w:rFonts w:cs="Gotham Rounded Medium"/>
      <w:color w:val="000000"/>
      <w:sz w:val="44"/>
      <w:szCs w:val="44"/>
    </w:rPr>
  </w:style>
  <w:style w:type="character" w:customStyle="1" w:styleId="A2">
    <w:name w:val="A2"/>
    <w:uiPriority w:val="99"/>
    <w:rsid w:val="002E062D"/>
    <w:rPr>
      <w:rFonts w:cs="Gotham Rounded Medium"/>
      <w:color w:val="000000"/>
      <w:sz w:val="22"/>
      <w:szCs w:val="22"/>
    </w:rPr>
  </w:style>
  <w:style w:type="character" w:customStyle="1" w:styleId="A3">
    <w:name w:val="A3"/>
    <w:uiPriority w:val="99"/>
    <w:rsid w:val="002E062D"/>
    <w:rPr>
      <w:rFonts w:ascii="Gotham Rounded Light" w:hAnsi="Gotham Rounded Light" w:cs="Gotham Rounded Light"/>
      <w:color w:val="000000"/>
      <w:sz w:val="20"/>
      <w:szCs w:val="20"/>
    </w:rPr>
  </w:style>
  <w:style w:type="character" w:customStyle="1" w:styleId="A4">
    <w:name w:val="A4"/>
    <w:uiPriority w:val="99"/>
    <w:rsid w:val="002E062D"/>
    <w:rPr>
      <w:rFonts w:ascii="Gotham Rounded Light" w:hAnsi="Gotham Rounded Light" w:cs="Gotham Rounded Light"/>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51">
      <w:bodyDiv w:val="1"/>
      <w:marLeft w:val="0"/>
      <w:marRight w:val="0"/>
      <w:marTop w:val="0"/>
      <w:marBottom w:val="0"/>
      <w:divBdr>
        <w:top w:val="none" w:sz="0" w:space="0" w:color="auto"/>
        <w:left w:val="none" w:sz="0" w:space="0" w:color="auto"/>
        <w:bottom w:val="none" w:sz="0" w:space="0" w:color="auto"/>
        <w:right w:val="none" w:sz="0" w:space="0" w:color="auto"/>
      </w:divBdr>
    </w:div>
    <w:div w:id="182672700">
      <w:bodyDiv w:val="1"/>
      <w:marLeft w:val="0"/>
      <w:marRight w:val="0"/>
      <w:marTop w:val="0"/>
      <w:marBottom w:val="0"/>
      <w:divBdr>
        <w:top w:val="none" w:sz="0" w:space="0" w:color="auto"/>
        <w:left w:val="none" w:sz="0" w:space="0" w:color="auto"/>
        <w:bottom w:val="none" w:sz="0" w:space="0" w:color="auto"/>
        <w:right w:val="none" w:sz="0" w:space="0" w:color="auto"/>
      </w:divBdr>
    </w:div>
    <w:div w:id="243614906">
      <w:bodyDiv w:val="1"/>
      <w:marLeft w:val="0"/>
      <w:marRight w:val="0"/>
      <w:marTop w:val="0"/>
      <w:marBottom w:val="0"/>
      <w:divBdr>
        <w:top w:val="none" w:sz="0" w:space="0" w:color="auto"/>
        <w:left w:val="none" w:sz="0" w:space="0" w:color="auto"/>
        <w:bottom w:val="none" w:sz="0" w:space="0" w:color="auto"/>
        <w:right w:val="none" w:sz="0" w:space="0" w:color="auto"/>
      </w:divBdr>
      <w:divsChild>
        <w:div w:id="1741438252">
          <w:marLeft w:val="0"/>
          <w:marRight w:val="0"/>
          <w:marTop w:val="0"/>
          <w:marBottom w:val="0"/>
          <w:divBdr>
            <w:top w:val="none" w:sz="0" w:space="0" w:color="auto"/>
            <w:left w:val="none" w:sz="0" w:space="0" w:color="auto"/>
            <w:bottom w:val="none" w:sz="0" w:space="0" w:color="auto"/>
            <w:right w:val="none" w:sz="0" w:space="0" w:color="auto"/>
          </w:divBdr>
          <w:divsChild>
            <w:div w:id="31812415">
              <w:marLeft w:val="0"/>
              <w:marRight w:val="0"/>
              <w:marTop w:val="0"/>
              <w:marBottom w:val="0"/>
              <w:divBdr>
                <w:top w:val="none" w:sz="0" w:space="0" w:color="auto"/>
                <w:left w:val="none" w:sz="0" w:space="0" w:color="auto"/>
                <w:bottom w:val="none" w:sz="0" w:space="0" w:color="auto"/>
                <w:right w:val="none" w:sz="0" w:space="0" w:color="auto"/>
              </w:divBdr>
              <w:divsChild>
                <w:div w:id="1359357374">
                  <w:marLeft w:val="0"/>
                  <w:marRight w:val="0"/>
                  <w:marTop w:val="0"/>
                  <w:marBottom w:val="300"/>
                  <w:divBdr>
                    <w:top w:val="none" w:sz="0" w:space="0" w:color="auto"/>
                    <w:left w:val="none" w:sz="0" w:space="0" w:color="auto"/>
                    <w:bottom w:val="none" w:sz="0" w:space="0" w:color="auto"/>
                    <w:right w:val="none" w:sz="0" w:space="0" w:color="auto"/>
                  </w:divBdr>
                  <w:divsChild>
                    <w:div w:id="12849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2882">
          <w:marLeft w:val="0"/>
          <w:marRight w:val="0"/>
          <w:marTop w:val="0"/>
          <w:marBottom w:val="0"/>
          <w:divBdr>
            <w:top w:val="none" w:sz="0" w:space="0" w:color="auto"/>
            <w:left w:val="none" w:sz="0" w:space="0" w:color="auto"/>
            <w:bottom w:val="none" w:sz="0" w:space="0" w:color="auto"/>
            <w:right w:val="none" w:sz="0" w:space="0" w:color="auto"/>
          </w:divBdr>
          <w:divsChild>
            <w:div w:id="1777675761">
              <w:marLeft w:val="0"/>
              <w:marRight w:val="0"/>
              <w:marTop w:val="0"/>
              <w:marBottom w:val="0"/>
              <w:divBdr>
                <w:top w:val="none" w:sz="0" w:space="0" w:color="auto"/>
                <w:left w:val="none" w:sz="0" w:space="0" w:color="auto"/>
                <w:bottom w:val="none" w:sz="0" w:space="0" w:color="auto"/>
                <w:right w:val="none" w:sz="0" w:space="0" w:color="auto"/>
              </w:divBdr>
            </w:div>
            <w:div w:id="1598489619">
              <w:marLeft w:val="0"/>
              <w:marRight w:val="0"/>
              <w:marTop w:val="0"/>
              <w:marBottom w:val="0"/>
              <w:divBdr>
                <w:top w:val="none" w:sz="0" w:space="0" w:color="auto"/>
                <w:left w:val="none" w:sz="0" w:space="0" w:color="auto"/>
                <w:bottom w:val="none" w:sz="0" w:space="0" w:color="auto"/>
                <w:right w:val="none" w:sz="0" w:space="0" w:color="auto"/>
              </w:divBdr>
            </w:div>
            <w:div w:id="1691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3554">
      <w:bodyDiv w:val="1"/>
      <w:marLeft w:val="0"/>
      <w:marRight w:val="0"/>
      <w:marTop w:val="0"/>
      <w:marBottom w:val="0"/>
      <w:divBdr>
        <w:top w:val="none" w:sz="0" w:space="0" w:color="auto"/>
        <w:left w:val="none" w:sz="0" w:space="0" w:color="auto"/>
        <w:bottom w:val="none" w:sz="0" w:space="0" w:color="auto"/>
        <w:right w:val="none" w:sz="0" w:space="0" w:color="auto"/>
      </w:divBdr>
    </w:div>
    <w:div w:id="545803359">
      <w:bodyDiv w:val="1"/>
      <w:marLeft w:val="0"/>
      <w:marRight w:val="0"/>
      <w:marTop w:val="0"/>
      <w:marBottom w:val="0"/>
      <w:divBdr>
        <w:top w:val="none" w:sz="0" w:space="0" w:color="auto"/>
        <w:left w:val="none" w:sz="0" w:space="0" w:color="auto"/>
        <w:bottom w:val="none" w:sz="0" w:space="0" w:color="auto"/>
        <w:right w:val="none" w:sz="0" w:space="0" w:color="auto"/>
      </w:divBdr>
    </w:div>
    <w:div w:id="674110508">
      <w:bodyDiv w:val="1"/>
      <w:marLeft w:val="0"/>
      <w:marRight w:val="0"/>
      <w:marTop w:val="0"/>
      <w:marBottom w:val="0"/>
      <w:divBdr>
        <w:top w:val="none" w:sz="0" w:space="0" w:color="auto"/>
        <w:left w:val="none" w:sz="0" w:space="0" w:color="auto"/>
        <w:bottom w:val="none" w:sz="0" w:space="0" w:color="auto"/>
        <w:right w:val="none" w:sz="0" w:space="0" w:color="auto"/>
      </w:divBdr>
    </w:div>
    <w:div w:id="1112624967">
      <w:bodyDiv w:val="1"/>
      <w:marLeft w:val="0"/>
      <w:marRight w:val="0"/>
      <w:marTop w:val="0"/>
      <w:marBottom w:val="0"/>
      <w:divBdr>
        <w:top w:val="none" w:sz="0" w:space="0" w:color="auto"/>
        <w:left w:val="none" w:sz="0" w:space="0" w:color="auto"/>
        <w:bottom w:val="none" w:sz="0" w:space="0" w:color="auto"/>
        <w:right w:val="none" w:sz="0" w:space="0" w:color="auto"/>
      </w:divBdr>
    </w:div>
    <w:div w:id="1142305491">
      <w:bodyDiv w:val="1"/>
      <w:marLeft w:val="0"/>
      <w:marRight w:val="0"/>
      <w:marTop w:val="0"/>
      <w:marBottom w:val="0"/>
      <w:divBdr>
        <w:top w:val="none" w:sz="0" w:space="0" w:color="auto"/>
        <w:left w:val="none" w:sz="0" w:space="0" w:color="auto"/>
        <w:bottom w:val="none" w:sz="0" w:space="0" w:color="auto"/>
        <w:right w:val="none" w:sz="0" w:space="0" w:color="auto"/>
      </w:divBdr>
    </w:div>
    <w:div w:id="1212424844">
      <w:bodyDiv w:val="1"/>
      <w:marLeft w:val="0"/>
      <w:marRight w:val="0"/>
      <w:marTop w:val="0"/>
      <w:marBottom w:val="0"/>
      <w:divBdr>
        <w:top w:val="none" w:sz="0" w:space="0" w:color="auto"/>
        <w:left w:val="none" w:sz="0" w:space="0" w:color="auto"/>
        <w:bottom w:val="none" w:sz="0" w:space="0" w:color="auto"/>
        <w:right w:val="none" w:sz="0" w:space="0" w:color="auto"/>
      </w:divBdr>
    </w:div>
    <w:div w:id="1361511808">
      <w:bodyDiv w:val="1"/>
      <w:marLeft w:val="0"/>
      <w:marRight w:val="0"/>
      <w:marTop w:val="0"/>
      <w:marBottom w:val="0"/>
      <w:divBdr>
        <w:top w:val="none" w:sz="0" w:space="0" w:color="auto"/>
        <w:left w:val="none" w:sz="0" w:space="0" w:color="auto"/>
        <w:bottom w:val="none" w:sz="0" w:space="0" w:color="auto"/>
        <w:right w:val="none" w:sz="0" w:space="0" w:color="auto"/>
      </w:divBdr>
    </w:div>
    <w:div w:id="1514880171">
      <w:bodyDiv w:val="1"/>
      <w:marLeft w:val="0"/>
      <w:marRight w:val="0"/>
      <w:marTop w:val="0"/>
      <w:marBottom w:val="0"/>
      <w:divBdr>
        <w:top w:val="none" w:sz="0" w:space="0" w:color="auto"/>
        <w:left w:val="none" w:sz="0" w:space="0" w:color="auto"/>
        <w:bottom w:val="none" w:sz="0" w:space="0" w:color="auto"/>
        <w:right w:val="none" w:sz="0" w:space="0" w:color="auto"/>
      </w:divBdr>
    </w:div>
    <w:div w:id="1581403384">
      <w:bodyDiv w:val="1"/>
      <w:marLeft w:val="0"/>
      <w:marRight w:val="0"/>
      <w:marTop w:val="0"/>
      <w:marBottom w:val="0"/>
      <w:divBdr>
        <w:top w:val="none" w:sz="0" w:space="0" w:color="auto"/>
        <w:left w:val="none" w:sz="0" w:space="0" w:color="auto"/>
        <w:bottom w:val="none" w:sz="0" w:space="0" w:color="auto"/>
        <w:right w:val="none" w:sz="0" w:space="0" w:color="auto"/>
      </w:divBdr>
    </w:div>
    <w:div w:id="1602451737">
      <w:bodyDiv w:val="1"/>
      <w:marLeft w:val="0"/>
      <w:marRight w:val="0"/>
      <w:marTop w:val="0"/>
      <w:marBottom w:val="0"/>
      <w:divBdr>
        <w:top w:val="none" w:sz="0" w:space="0" w:color="auto"/>
        <w:left w:val="none" w:sz="0" w:space="0" w:color="auto"/>
        <w:bottom w:val="none" w:sz="0" w:space="0" w:color="auto"/>
        <w:right w:val="none" w:sz="0" w:space="0" w:color="auto"/>
      </w:divBdr>
    </w:div>
    <w:div w:id="1629165299">
      <w:bodyDiv w:val="1"/>
      <w:marLeft w:val="0"/>
      <w:marRight w:val="0"/>
      <w:marTop w:val="0"/>
      <w:marBottom w:val="0"/>
      <w:divBdr>
        <w:top w:val="none" w:sz="0" w:space="0" w:color="auto"/>
        <w:left w:val="none" w:sz="0" w:space="0" w:color="auto"/>
        <w:bottom w:val="none" w:sz="0" w:space="0" w:color="auto"/>
        <w:right w:val="none" w:sz="0" w:space="0" w:color="auto"/>
      </w:divBdr>
    </w:div>
    <w:div w:id="1634747588">
      <w:bodyDiv w:val="1"/>
      <w:marLeft w:val="0"/>
      <w:marRight w:val="0"/>
      <w:marTop w:val="0"/>
      <w:marBottom w:val="0"/>
      <w:divBdr>
        <w:top w:val="none" w:sz="0" w:space="0" w:color="auto"/>
        <w:left w:val="none" w:sz="0" w:space="0" w:color="auto"/>
        <w:bottom w:val="none" w:sz="0" w:space="0" w:color="auto"/>
        <w:right w:val="none" w:sz="0" w:space="0" w:color="auto"/>
      </w:divBdr>
    </w:div>
    <w:div w:id="1703360804">
      <w:bodyDiv w:val="1"/>
      <w:marLeft w:val="0"/>
      <w:marRight w:val="0"/>
      <w:marTop w:val="0"/>
      <w:marBottom w:val="0"/>
      <w:divBdr>
        <w:top w:val="none" w:sz="0" w:space="0" w:color="auto"/>
        <w:left w:val="none" w:sz="0" w:space="0" w:color="auto"/>
        <w:bottom w:val="none" w:sz="0" w:space="0" w:color="auto"/>
        <w:right w:val="none" w:sz="0" w:space="0" w:color="auto"/>
      </w:divBdr>
    </w:div>
    <w:div w:id="1796212375">
      <w:bodyDiv w:val="1"/>
      <w:marLeft w:val="0"/>
      <w:marRight w:val="0"/>
      <w:marTop w:val="0"/>
      <w:marBottom w:val="0"/>
      <w:divBdr>
        <w:top w:val="none" w:sz="0" w:space="0" w:color="auto"/>
        <w:left w:val="none" w:sz="0" w:space="0" w:color="auto"/>
        <w:bottom w:val="none" w:sz="0" w:space="0" w:color="auto"/>
        <w:right w:val="none" w:sz="0" w:space="0" w:color="auto"/>
      </w:divBdr>
    </w:div>
    <w:div w:id="1851723355">
      <w:bodyDiv w:val="1"/>
      <w:marLeft w:val="0"/>
      <w:marRight w:val="0"/>
      <w:marTop w:val="0"/>
      <w:marBottom w:val="0"/>
      <w:divBdr>
        <w:top w:val="none" w:sz="0" w:space="0" w:color="auto"/>
        <w:left w:val="none" w:sz="0" w:space="0" w:color="auto"/>
        <w:bottom w:val="none" w:sz="0" w:space="0" w:color="auto"/>
        <w:right w:val="none" w:sz="0" w:space="0" w:color="auto"/>
      </w:divBdr>
    </w:div>
    <w:div w:id="1925675546">
      <w:bodyDiv w:val="1"/>
      <w:marLeft w:val="0"/>
      <w:marRight w:val="0"/>
      <w:marTop w:val="0"/>
      <w:marBottom w:val="0"/>
      <w:divBdr>
        <w:top w:val="none" w:sz="0" w:space="0" w:color="auto"/>
        <w:left w:val="none" w:sz="0" w:space="0" w:color="auto"/>
        <w:bottom w:val="none" w:sz="0" w:space="0" w:color="auto"/>
        <w:right w:val="none" w:sz="0" w:space="0" w:color="auto"/>
      </w:divBdr>
    </w:div>
    <w:div w:id="1945334438">
      <w:bodyDiv w:val="1"/>
      <w:marLeft w:val="0"/>
      <w:marRight w:val="0"/>
      <w:marTop w:val="0"/>
      <w:marBottom w:val="0"/>
      <w:divBdr>
        <w:top w:val="none" w:sz="0" w:space="0" w:color="auto"/>
        <w:left w:val="none" w:sz="0" w:space="0" w:color="auto"/>
        <w:bottom w:val="none" w:sz="0" w:space="0" w:color="auto"/>
        <w:right w:val="none" w:sz="0" w:space="0" w:color="auto"/>
      </w:divBdr>
    </w:div>
    <w:div w:id="1955670231">
      <w:bodyDiv w:val="1"/>
      <w:marLeft w:val="0"/>
      <w:marRight w:val="0"/>
      <w:marTop w:val="0"/>
      <w:marBottom w:val="0"/>
      <w:divBdr>
        <w:top w:val="none" w:sz="0" w:space="0" w:color="auto"/>
        <w:left w:val="none" w:sz="0" w:space="0" w:color="auto"/>
        <w:bottom w:val="none" w:sz="0" w:space="0" w:color="auto"/>
        <w:right w:val="none" w:sz="0" w:space="0" w:color="auto"/>
      </w:divBdr>
    </w:div>
    <w:div w:id="2109344805">
      <w:bodyDiv w:val="1"/>
      <w:marLeft w:val="0"/>
      <w:marRight w:val="0"/>
      <w:marTop w:val="0"/>
      <w:marBottom w:val="0"/>
      <w:divBdr>
        <w:top w:val="none" w:sz="0" w:space="0" w:color="auto"/>
        <w:left w:val="none" w:sz="0" w:space="0" w:color="auto"/>
        <w:bottom w:val="none" w:sz="0" w:space="0" w:color="auto"/>
        <w:right w:val="none" w:sz="0" w:space="0" w:color="auto"/>
      </w:divBdr>
    </w:div>
    <w:div w:id="21448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hyperlink" Target="http://app.lufthansaexperts.com/3/c/?4041.2387614.53070.414800.0.1597423" TargetMode="External"/><Relationship Id="rId39" Type="http://schemas.openxmlformats.org/officeDocument/2006/relationships/image" Target="cid:image005.jpg@01D5FEB5.2F8504C0" TargetMode="External"/><Relationship Id="rId21" Type="http://schemas.openxmlformats.org/officeDocument/2006/relationships/hyperlink" Target="http://app.lufthansaexperts.com/3/c/?4041.2387614.53070.414804.0.ed21113" TargetMode="External"/><Relationship Id="rId34" Type="http://schemas.openxmlformats.org/officeDocument/2006/relationships/hyperlink" Target="mailto:pm@saa.dk" TargetMode="External"/><Relationship Id="rId42" Type="http://schemas.openxmlformats.org/officeDocument/2006/relationships/hyperlink" Target="https://eur02.safelinks.protection.outlook.com/?url=https%3A%2F%2Fwww.flygbra.se%2Fmina-bokningar%2F&amp;data=02%7C01%7Clilian.brunell%40srf-org.se%7C1559a26f40de4bbf734208d7d708a004%7C1d019c94da7b49c2bf935ee1bb4b6882%7C0%7C0%7C637214304363765870&amp;sdata=otgxtoDP5i8zxQWheDc0B5TWVr8LRoLFAnNDP9orJhI%3D&amp;reserved=0" TargetMode="External"/><Relationship Id="rId47" Type="http://schemas.openxmlformats.org/officeDocument/2006/relationships/image" Target="cid:image004.jpg@01D608DC.51211C00" TargetMode="External"/><Relationship Id="rId50" Type="http://schemas.openxmlformats.org/officeDocument/2006/relationships/hyperlink" Target="https://eur02.safelinks.protection.outlook.com/?url=https%3A%2F%2Fwww.finnair.com%2Fen%2Fbluewings%2Ftravel-experience%2Fhow-finnair-ensures-healthy-and-hygienic-travel-2051340&amp;data=02%7C01%7Clilian.brunell%40srf-org.se%7Ccfc4b42b79c54a877e5608d7d7b462f1%7C1d019c94da7b49c2bf935ee1bb4b6882%7C0%7C0%7C637215042061209308&amp;sdata=ppkaMWlA3RSqFEJdBmeFCC%2FB%2FLhKZ%2BBsmW%2F1UveQaDc%3D&amp;reserved=0"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cid:ii_k8jz9qi20" TargetMode="External"/><Relationship Id="rId38" Type="http://schemas.openxmlformats.org/officeDocument/2006/relationships/image" Target="media/image15.jpeg"/><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app.lufthansaexperts.com/3/c/?4041.2387614.53070.414803.0.4165716" TargetMode="External"/><Relationship Id="rId29" Type="http://schemas.openxmlformats.org/officeDocument/2006/relationships/image" Target="media/image12.jpeg"/><Relationship Id="rId41" Type="http://schemas.openxmlformats.org/officeDocument/2006/relationships/hyperlink" Target="https://app.rule.io/browser/a/n_16j/d/n_55od/di/n_rt/s/n_2cbia5/e/n_ngm8p/tt/n_qb925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ew.email.bluebiz.info/?qs=f09cb3375d590d8d49c2fa4afccb9d65b671fea502e0587a342688c2f3a2688338990298f0f24a5901874a404cc29bd931d5275299578add898a0e0d43dca7a4acecb534e524b64ebf9b6833baea9c7c" TargetMode="External"/><Relationship Id="rId24" Type="http://schemas.openxmlformats.org/officeDocument/2006/relationships/hyperlink" Target="http://app.lufthansaexperts.com/3/c/?4041.2387614.53070.414801.0.950c431" TargetMode="External"/><Relationship Id="rId32" Type="http://schemas.openxmlformats.org/officeDocument/2006/relationships/image" Target="media/image13.png"/><Relationship Id="rId37" Type="http://schemas.openxmlformats.org/officeDocument/2006/relationships/image" Target="cid:image002.jpg@01D5FEAC.4A0FB0F0" TargetMode="External"/><Relationship Id="rId40" Type="http://schemas.openxmlformats.org/officeDocument/2006/relationships/hyperlink" Target="https://eur02.safelinks.protection.outlook.com/?url=http%3A%2F%2Fwww.flysaa.com%2F&amp;data=02%7C01%7Cinfobox%40srf-org.se%7C4c5eba647c9542a307d008d7d6c1acdf%7C1d019c94da7b49c2bf935ee1bb4b6882%7C0%7C0%7C637213999928486138&amp;sdata=qTwGl0pb%2Bf4Yh08OrQdsAaC%2FsBzBgI1A7VXPBqiv%2B1s%3D&amp;reserved=0" TargetMode="External"/><Relationship Id="rId45" Type="http://schemas.openxmlformats.org/officeDocument/2006/relationships/hyperlink" Target="mailto:eksweden@emirates.com" TargetMode="External"/><Relationship Id="rId53" Type="http://schemas.openxmlformats.org/officeDocument/2006/relationships/hyperlink" Target="https://eur02.safelinks.protection.outlook.com/?url=https%3A%2F%2Fwww.finnair.com%2Fint%2Fgb%2Feasy%2Fticket-type-guide&amp;data=02%7C01%7Clilian.brunell%40srf-org.se%7Ccfc4b42b79c54a877e5608d7d7b462f1%7C1d019c94da7b49c2bf935ee1bb4b6882%7C0%7C0%7C637215042061219298&amp;sdata=X2y6Yu22hE83ixM8S82DLzA54bqx23DoHmFJjGtZPfk%3D&amp;reserved=0" TargetMode="Externa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image" Target="media/image9.png"/><Relationship Id="rId28" Type="http://schemas.openxmlformats.org/officeDocument/2006/relationships/hyperlink" Target="https://e.emiratesagents.com/32AK-113YP-FB31OK3940/cr.aspx" TargetMode="External"/><Relationship Id="rId36" Type="http://schemas.openxmlformats.org/officeDocument/2006/relationships/image" Target="media/image14.jpeg"/><Relationship Id="rId49" Type="http://schemas.openxmlformats.org/officeDocument/2006/relationships/hyperlink" Target="https://eur02.safelinks.protection.outlook.com/?url=https%3A%2F%2Fwww.finnair.com%2Fen%2Fflight-information%2Ftravel-updates&amp;data=02%7C01%7Clilian.brunell%40srf-org.se%7Ccfc4b42b79c54a877e5608d7d7b462f1%7C1d019c94da7b49c2bf935ee1bb4b6882%7C0%7C0%7C637215042061199315&amp;sdata=zRhYLibx3iZH3hNbGly7NYYE4CL6oyiCinaRMeBJSGU%3D&amp;reserved=0" TargetMode="External"/><Relationship Id="rId10" Type="http://schemas.openxmlformats.org/officeDocument/2006/relationships/hyperlink" Target="https://jetstream.united.com/" TargetMode="External"/><Relationship Id="rId19" Type="http://schemas.openxmlformats.org/officeDocument/2006/relationships/hyperlink" Target="http://app.lufthansaexperts.com/3/c/?4041.2387614.53070.414802.0.99d64e6" TargetMode="External"/><Relationship Id="rId31" Type="http://schemas.openxmlformats.org/officeDocument/2006/relationships/hyperlink" Target="mailto:eksweden@emirates.com" TargetMode="External"/><Relationship Id="rId44" Type="http://schemas.openxmlformats.org/officeDocument/2006/relationships/image" Target="cid:image005.jpg@01D60908.C7EDFF20" TargetMode="External"/><Relationship Id="rId52" Type="http://schemas.openxmlformats.org/officeDocument/2006/relationships/hyperlink" Target="https://eur02.safelinks.protection.outlook.com/?url=https%3A%2F%2Fwww.finnair.com%2Fint%2Fgb%2Finformation-services%2Fflights%2Fnews%3FITEM_ID%3D508%23NEWS_Adjustments%2520to%2520Finnair%2520traffic%2520due%2520to%2520coronavirus&amp;data=02%7C01%7Clilian.brunell%40srf-org.se%7Ccfc4b42b79c54a877e5608d7d7b462f1%7C1d019c94da7b49c2bf935ee1bb4b6882%7C0%7C0%7C637215042061219298&amp;sdata=CPkRIvTUYAOJAk1mxibzayL9TFoW66hgok1T2MB3Ces%3D&amp;reserved=0" TargetMode="External"/><Relationship Id="rId4" Type="http://schemas.openxmlformats.org/officeDocument/2006/relationships/webSettings" Target="webSettings.xml"/><Relationship Id="rId9" Type="http://schemas.openxmlformats.org/officeDocument/2006/relationships/hyperlink" Target="https://www.bacommnews.com/trade/subscribe/" TargetMode="External"/><Relationship Id="rId14" Type="http://schemas.openxmlformats.org/officeDocument/2006/relationships/hyperlink" Target="https://www.flytap.com/de-de/latest-updates" TargetMode="External"/><Relationship Id="rId22" Type="http://schemas.openxmlformats.org/officeDocument/2006/relationships/image" Target="media/image8.jpeg"/><Relationship Id="rId27" Type="http://schemas.openxmlformats.org/officeDocument/2006/relationships/image" Target="media/image11.gif"/><Relationship Id="rId30" Type="http://schemas.openxmlformats.org/officeDocument/2006/relationships/image" Target="cid:image005.jpg@01D61278.FE2C7430" TargetMode="External"/><Relationship Id="rId35" Type="http://schemas.openxmlformats.org/officeDocument/2006/relationships/hyperlink" Target="mailto:saa@saa.dk" TargetMode="External"/><Relationship Id="rId43" Type="http://schemas.openxmlformats.org/officeDocument/2006/relationships/hyperlink" Target="https://eur02.safelinks.protection.outlook.com/?url=https%3A%2F%2Fwww.flygbra.se%2Finfo%2Fallt-om-resan%2Fbiljettregler%2F&amp;data=02%7C01%7Clilian.brunell%40srf-org.se%7C1559a26f40de4bbf734208d7d708a004%7C1d019c94da7b49c2bf935ee1bb4b6882%7C0%7C0%7C637214304363765870&amp;sdata=TfkQwguTBgVjGp8N4wD%2FvVsBzbdXVSeRgDhcIlc5X30%3D&amp;reserved=0" TargetMode="External"/><Relationship Id="rId48" Type="http://schemas.openxmlformats.org/officeDocument/2006/relationships/image" Target="media/image17.png"/><Relationship Id="rId8" Type="http://schemas.openxmlformats.org/officeDocument/2006/relationships/hyperlink" Target="http://www.batraveltrade.com" TargetMode="External"/><Relationship Id="rId51" Type="http://schemas.openxmlformats.org/officeDocument/2006/relationships/hyperlink" Target="https://eur02.safelinks.protection.outlook.com/?url=https%3A%2F%2Fwww.finnair.com%2Fint%2Fgb%2Finformation-services%2Fflights%2Fnews%3FITEM_ID%3D508%23NEWS_Adjustments%2520to%2520Finnair%2520traffic%2520due%2520to%2520coronavirus&amp;data=02%7C01%7Clilian.brunell%40srf-org.se%7Ccfc4b42b79c54a877e5608d7d7b462f1%7C1d019c94da7b49c2bf935ee1bb4b6882%7C0%7C0%7C637215042061209308&amp;sdata=O4VEzgvkJFMFK2k97E%2BdsIy9APNJU7b%2FliK6RsH4FGM%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18</Pages>
  <Words>5139</Words>
  <Characters>27241</Characters>
  <Application>Microsoft Office Word</Application>
  <DocSecurity>0</DocSecurity>
  <Lines>227</Lines>
  <Paragraphs>64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Brunell, Lilian</cp:lastModifiedBy>
  <cp:revision>28</cp:revision>
  <dcterms:created xsi:type="dcterms:W3CDTF">2020-04-01T12:10:00Z</dcterms:created>
  <dcterms:modified xsi:type="dcterms:W3CDTF">2020-07-06T12:44:00Z</dcterms:modified>
</cp:coreProperties>
</file>