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ADAE" w14:textId="77777777" w:rsidR="000B1558" w:rsidRPr="000B1558" w:rsidRDefault="000B1558" w:rsidP="000B1558">
      <w:pPr>
        <w:rPr>
          <w:rFonts w:eastAsia="Calibri" w:cs="Calibri"/>
          <w:b/>
          <w:bCs/>
          <w:sz w:val="44"/>
          <w:szCs w:val="44"/>
        </w:rPr>
      </w:pPr>
      <w:bookmarkStart w:id="0" w:name="_GoBack"/>
      <w:bookmarkEnd w:id="0"/>
      <w:r>
        <w:rPr>
          <w:rFonts w:eastAsia="Calibri" w:cs="Calibri"/>
          <w:b/>
          <w:bCs/>
          <w:sz w:val="44"/>
          <w:szCs w:val="44"/>
        </w:rPr>
        <w:t>Individuell ö</w:t>
      </w:r>
      <w:r w:rsidRPr="000B1558">
        <w:rPr>
          <w:rFonts w:eastAsia="Calibri" w:cs="Calibri"/>
          <w:b/>
          <w:bCs/>
          <w:sz w:val="44"/>
          <w:szCs w:val="44"/>
        </w:rPr>
        <w:t>verenskommelse om korttidsarbete (korttidspermittering)</w:t>
      </w:r>
      <w:r>
        <w:rPr>
          <w:rFonts w:eastAsia="Calibri" w:cs="Calibri"/>
          <w:b/>
          <w:bCs/>
          <w:sz w:val="44"/>
          <w:szCs w:val="44"/>
        </w:rPr>
        <w:t xml:space="preserve"> för företag </w:t>
      </w:r>
      <w:r w:rsidRPr="009F68E5">
        <w:rPr>
          <w:rFonts w:eastAsia="Calibri" w:cs="Calibri"/>
          <w:b/>
          <w:bCs/>
          <w:sz w:val="44"/>
          <w:szCs w:val="44"/>
          <w:u w:val="single"/>
        </w:rPr>
        <w:t xml:space="preserve">utan </w:t>
      </w:r>
      <w:r>
        <w:rPr>
          <w:rFonts w:eastAsia="Calibri" w:cs="Calibri"/>
          <w:b/>
          <w:bCs/>
          <w:sz w:val="44"/>
          <w:szCs w:val="44"/>
        </w:rPr>
        <w:t>kollektivavtal om korttidsarbete</w:t>
      </w:r>
    </w:p>
    <w:p w14:paraId="4A849BB7" w14:textId="77777777" w:rsidR="009F68E5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 xml:space="preserve">Mellan </w:t>
      </w:r>
      <w:r w:rsidRPr="009F68E5">
        <w:rPr>
          <w:rFonts w:eastAsia="Calibri" w:cs="Calibri"/>
          <w:sz w:val="28"/>
          <w:szCs w:val="28"/>
        </w:rPr>
        <w:t xml:space="preserve">nedanstående parter har denna dag följande överenskommelse om </w:t>
      </w:r>
    </w:p>
    <w:p w14:paraId="5C569B76" w14:textId="77777777" w:rsidR="000B1558" w:rsidRPr="009F68E5" w:rsidRDefault="000B1558" w:rsidP="000B1558">
      <w:pPr>
        <w:rPr>
          <w:rFonts w:eastAsia="Calibri" w:cs="Calibri"/>
          <w:sz w:val="28"/>
          <w:szCs w:val="28"/>
        </w:rPr>
      </w:pPr>
      <w:r w:rsidRPr="009F68E5">
        <w:rPr>
          <w:rFonts w:eastAsia="Calibri" w:cs="Calibri"/>
          <w:sz w:val="28"/>
          <w:szCs w:val="28"/>
        </w:rPr>
        <w:t xml:space="preserve">korttidsarbete träffats på driftenheten </w:t>
      </w:r>
      <w:r w:rsidR="009F68E5">
        <w:rPr>
          <w:rFonts w:eastAsia="Calibri" w:cs="Calibri"/>
          <w:sz w:val="28"/>
          <w:szCs w:val="28"/>
        </w:rPr>
        <w:t>…………………………………………………..</w:t>
      </w:r>
      <w:r w:rsidRPr="009F68E5">
        <w:rPr>
          <w:rFonts w:eastAsia="Calibri" w:cs="Calibri"/>
          <w:sz w:val="28"/>
          <w:szCs w:val="28"/>
        </w:rPr>
        <w:t xml:space="preserve">. </w:t>
      </w:r>
    </w:p>
    <w:p w14:paraId="0196F1DC" w14:textId="77777777" w:rsidR="000B1558" w:rsidRPr="009F68E5" w:rsidRDefault="000B1558" w:rsidP="000B1558">
      <w:pPr>
        <w:rPr>
          <w:rFonts w:eastAsia="Calibri" w:cs="Calibri"/>
          <w:sz w:val="28"/>
          <w:szCs w:val="28"/>
        </w:rPr>
      </w:pPr>
    </w:p>
    <w:p w14:paraId="16C93F4B" w14:textId="77777777" w:rsidR="009F68E5" w:rsidRDefault="000B1558" w:rsidP="000B1558">
      <w:pPr>
        <w:rPr>
          <w:rFonts w:eastAsia="Calibri" w:cs="Calibri"/>
          <w:sz w:val="28"/>
          <w:szCs w:val="28"/>
        </w:rPr>
      </w:pPr>
      <w:r w:rsidRPr="009F68E5">
        <w:rPr>
          <w:rFonts w:eastAsia="Calibri" w:cs="Calibri"/>
          <w:sz w:val="28"/>
          <w:szCs w:val="28"/>
        </w:rPr>
        <w:t xml:space="preserve">Parterna är överens om avtal </w:t>
      </w:r>
      <w:r w:rsidRPr="000B1558">
        <w:rPr>
          <w:rFonts w:eastAsia="Calibri" w:cs="Calibri"/>
          <w:sz w:val="28"/>
          <w:szCs w:val="28"/>
        </w:rPr>
        <w:t xml:space="preserve">om korttidsarbete för perioden fr o m </w:t>
      </w:r>
      <w:r w:rsidR="009F68E5">
        <w:rPr>
          <w:rFonts w:eastAsia="Calibri" w:cs="Calibri"/>
          <w:sz w:val="28"/>
          <w:szCs w:val="28"/>
        </w:rPr>
        <w:t xml:space="preserve">……………… </w:t>
      </w:r>
      <w:r w:rsidRPr="000B1558">
        <w:rPr>
          <w:rFonts w:eastAsia="Calibri" w:cs="Calibri"/>
          <w:sz w:val="28"/>
          <w:szCs w:val="28"/>
        </w:rPr>
        <w:t xml:space="preserve"> </w:t>
      </w:r>
    </w:p>
    <w:p w14:paraId="418DE6D4" w14:textId="77777777" w:rsidR="000B1558" w:rsidRPr="000B1558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 xml:space="preserve">t o m </w:t>
      </w:r>
      <w:r w:rsidR="009F68E5">
        <w:rPr>
          <w:rFonts w:eastAsia="Calibri" w:cs="Calibri"/>
          <w:sz w:val="28"/>
          <w:szCs w:val="28"/>
        </w:rPr>
        <w:t>……………………</w:t>
      </w:r>
      <w:r w:rsidRPr="000B1558">
        <w:rPr>
          <w:rFonts w:eastAsia="Calibri" w:cs="Calibri"/>
          <w:sz w:val="28"/>
          <w:szCs w:val="28"/>
        </w:rPr>
        <w:t xml:space="preserve">  enligt följande.  </w:t>
      </w:r>
    </w:p>
    <w:p w14:paraId="7BDD3C66" w14:textId="77777777" w:rsidR="000B1558" w:rsidRPr="009F68E5" w:rsidRDefault="000B1558" w:rsidP="000B1558">
      <w:pPr>
        <w:rPr>
          <w:rFonts w:eastAsia="Calibri" w:cs="Calibri"/>
          <w:sz w:val="28"/>
          <w:szCs w:val="28"/>
        </w:rPr>
      </w:pPr>
    </w:p>
    <w:p w14:paraId="7163146E" w14:textId="77777777" w:rsidR="000B1558" w:rsidRPr="009F68E5" w:rsidRDefault="000B1558" w:rsidP="000B1558">
      <w:pPr>
        <w:rPr>
          <w:rFonts w:eastAsia="Calibri" w:cs="Calibri"/>
          <w:sz w:val="22"/>
        </w:rPr>
      </w:pPr>
      <w:r w:rsidRPr="000B1558">
        <w:rPr>
          <w:rFonts w:eastAsia="Calibri" w:cs="Calibri"/>
          <w:sz w:val="22"/>
        </w:rPr>
        <w:t>Nivå på arbetstids- och löneminskning</w:t>
      </w:r>
    </w:p>
    <w:p w14:paraId="0113B813" w14:textId="77777777" w:rsidR="000B1558" w:rsidRPr="009F68E5" w:rsidRDefault="000B1558" w:rsidP="000B1558">
      <w:pPr>
        <w:rPr>
          <w:rFonts w:eastAsia="Calibri" w:cs="Calibri"/>
          <w:sz w:val="22"/>
        </w:rPr>
      </w:pPr>
      <w:r w:rsidRPr="009F68E5">
        <w:rPr>
          <w:rFonts w:eastAsia="Times New Roman" w:cs="Calibri"/>
          <w:b/>
          <w:bCs/>
          <w:sz w:val="22"/>
          <w:lang w:eastAsia="sv-SE"/>
        </w:rPr>
        <w:t>Alternativ A</w:t>
      </w:r>
      <w:r w:rsidRPr="009F68E5">
        <w:rPr>
          <w:rFonts w:eastAsia="Times New Roman" w:cs="Calibri"/>
          <w:sz w:val="22"/>
          <w:lang w:eastAsia="sv-SE"/>
        </w:rPr>
        <w:t xml:space="preserve">:  </w:t>
      </w:r>
      <w:r w:rsidR="009F68E5">
        <w:rPr>
          <w:rFonts w:eastAsia="Times New Roman" w:cs="Calibri"/>
          <w:sz w:val="22"/>
          <w:lang w:eastAsia="sv-SE"/>
        </w:rPr>
        <w:t xml:space="preserve">  </w:t>
      </w:r>
      <w:r w:rsidRPr="000B1558">
        <w:rPr>
          <w:rFonts w:eastAsia="Times New Roman" w:cs="Calibri"/>
          <w:sz w:val="22"/>
          <w:lang w:eastAsia="sv-SE"/>
        </w:rPr>
        <w:t>20 procent av ordinarie arbetstid för arbetstagaren</w:t>
      </w:r>
      <w:r w:rsidR="009F68E5" w:rsidRPr="009F68E5">
        <w:rPr>
          <w:rFonts w:eastAsia="Times New Roman" w:cs="Calibri"/>
          <w:sz w:val="22"/>
          <w:lang w:eastAsia="sv-SE"/>
        </w:rPr>
        <w:t xml:space="preserve"> =</w:t>
      </w:r>
      <w:r w:rsidRPr="000B1558">
        <w:rPr>
          <w:rFonts w:eastAsia="Times New Roman" w:cs="Calibri"/>
          <w:sz w:val="22"/>
          <w:lang w:eastAsia="sv-SE"/>
        </w:rPr>
        <w:t xml:space="preserve"> löneminskning 4 procent,</w:t>
      </w:r>
    </w:p>
    <w:p w14:paraId="6C896AF8" w14:textId="77777777" w:rsidR="000B1558" w:rsidRPr="009F68E5" w:rsidRDefault="000B1558" w:rsidP="000B1558">
      <w:pPr>
        <w:rPr>
          <w:rFonts w:eastAsia="Calibri" w:cs="Calibri"/>
          <w:sz w:val="22"/>
        </w:rPr>
      </w:pPr>
      <w:r w:rsidRPr="009F68E5">
        <w:rPr>
          <w:rFonts w:eastAsia="Times New Roman" w:cs="Calibri"/>
          <w:b/>
          <w:bCs/>
          <w:sz w:val="22"/>
          <w:lang w:eastAsia="sv-SE"/>
        </w:rPr>
        <w:t>Alternativ B</w:t>
      </w:r>
      <w:r w:rsidRPr="009F68E5">
        <w:rPr>
          <w:rFonts w:eastAsia="Times New Roman" w:cs="Calibri"/>
          <w:sz w:val="22"/>
          <w:lang w:eastAsia="sv-SE"/>
        </w:rPr>
        <w:t xml:space="preserve">:   </w:t>
      </w:r>
      <w:r w:rsidR="009F68E5">
        <w:rPr>
          <w:rFonts w:eastAsia="Times New Roman" w:cs="Calibri"/>
          <w:sz w:val="22"/>
          <w:lang w:eastAsia="sv-SE"/>
        </w:rPr>
        <w:t xml:space="preserve"> </w:t>
      </w:r>
      <w:r w:rsidRPr="000B1558">
        <w:rPr>
          <w:rFonts w:eastAsia="Times New Roman" w:cs="Calibri"/>
          <w:sz w:val="22"/>
          <w:lang w:eastAsia="sv-SE"/>
        </w:rPr>
        <w:t xml:space="preserve">40 procent av ordinarie arbetstid för arbetstagaren </w:t>
      </w:r>
      <w:r w:rsidR="009F68E5" w:rsidRPr="009F68E5">
        <w:rPr>
          <w:rFonts w:eastAsia="Times New Roman" w:cs="Calibri"/>
          <w:sz w:val="22"/>
          <w:lang w:eastAsia="sv-SE"/>
        </w:rPr>
        <w:t>=</w:t>
      </w:r>
      <w:r w:rsidRPr="000B1558">
        <w:rPr>
          <w:rFonts w:eastAsia="Times New Roman" w:cs="Calibri"/>
          <w:sz w:val="22"/>
          <w:lang w:eastAsia="sv-SE"/>
        </w:rPr>
        <w:t xml:space="preserve"> löneminskning 6 procent, </w:t>
      </w:r>
    </w:p>
    <w:p w14:paraId="6ED9A387" w14:textId="77777777" w:rsidR="000B1558" w:rsidRPr="000B1558" w:rsidRDefault="000B1558" w:rsidP="000B1558">
      <w:pPr>
        <w:rPr>
          <w:rFonts w:eastAsia="Calibri" w:cs="Calibri"/>
          <w:sz w:val="22"/>
        </w:rPr>
      </w:pPr>
      <w:r w:rsidRPr="009F68E5">
        <w:rPr>
          <w:rFonts w:eastAsia="Times New Roman" w:cs="Calibri"/>
          <w:b/>
          <w:bCs/>
          <w:sz w:val="22"/>
          <w:lang w:eastAsia="sv-SE"/>
        </w:rPr>
        <w:t>Alternativ C</w:t>
      </w:r>
      <w:r w:rsidRPr="009F68E5">
        <w:rPr>
          <w:rFonts w:eastAsia="Times New Roman" w:cs="Calibri"/>
          <w:sz w:val="22"/>
          <w:lang w:eastAsia="sv-SE"/>
        </w:rPr>
        <w:t xml:space="preserve">: </w:t>
      </w:r>
      <w:r w:rsidR="009F68E5">
        <w:rPr>
          <w:rFonts w:eastAsia="Times New Roman" w:cs="Calibri"/>
          <w:sz w:val="22"/>
          <w:lang w:eastAsia="sv-SE"/>
        </w:rPr>
        <w:t xml:space="preserve">  </w:t>
      </w:r>
      <w:r w:rsidRPr="009F68E5">
        <w:rPr>
          <w:rFonts w:eastAsia="Times New Roman" w:cs="Calibri"/>
          <w:sz w:val="22"/>
          <w:lang w:eastAsia="sv-SE"/>
        </w:rPr>
        <w:t xml:space="preserve"> </w:t>
      </w:r>
      <w:r w:rsidRPr="000B1558">
        <w:rPr>
          <w:rFonts w:eastAsia="Times New Roman" w:cs="Calibri"/>
          <w:sz w:val="22"/>
          <w:lang w:eastAsia="sv-SE"/>
        </w:rPr>
        <w:t xml:space="preserve">60 procent av ordinarie arbetstid för arbetstagaren </w:t>
      </w:r>
      <w:r w:rsidR="009F68E5" w:rsidRPr="009F68E5">
        <w:rPr>
          <w:rFonts w:eastAsia="Times New Roman" w:cs="Calibri"/>
          <w:sz w:val="22"/>
          <w:lang w:eastAsia="sv-SE"/>
        </w:rPr>
        <w:t>=</w:t>
      </w:r>
      <w:r w:rsidRPr="000B1558">
        <w:rPr>
          <w:rFonts w:eastAsia="Times New Roman" w:cs="Calibri"/>
          <w:sz w:val="22"/>
          <w:lang w:eastAsia="sv-SE"/>
        </w:rPr>
        <w:t xml:space="preserve"> löneminskning 7,5 procent.</w:t>
      </w:r>
    </w:p>
    <w:p w14:paraId="2E636BF4" w14:textId="77777777" w:rsidR="000B1558" w:rsidRPr="009F68E5" w:rsidRDefault="000B1558" w:rsidP="000B1558">
      <w:pPr>
        <w:rPr>
          <w:rFonts w:eastAsia="Calibri" w:cs="Calibri"/>
          <w:sz w:val="28"/>
          <w:szCs w:val="28"/>
        </w:rPr>
      </w:pPr>
    </w:p>
    <w:p w14:paraId="3731377F" w14:textId="77777777" w:rsidR="000B1558" w:rsidRPr="009F68E5" w:rsidRDefault="000B1558" w:rsidP="000B1558">
      <w:pPr>
        <w:rPr>
          <w:rFonts w:eastAsia="Calibri" w:cs="Calibri"/>
          <w:b/>
          <w:bCs/>
          <w:sz w:val="28"/>
          <w:szCs w:val="28"/>
        </w:rPr>
      </w:pPr>
      <w:r w:rsidRPr="009F68E5">
        <w:rPr>
          <w:rFonts w:eastAsia="Calibri" w:cs="Calibri"/>
          <w:b/>
          <w:bCs/>
          <w:sz w:val="28"/>
          <w:szCs w:val="28"/>
        </w:rPr>
        <w:t>För samtliga på driftsenheten gäller alternativ:</w:t>
      </w:r>
      <w:r w:rsidR="009F68E5">
        <w:rPr>
          <w:rFonts w:eastAsia="Calibri" w:cs="Calibri"/>
          <w:b/>
          <w:bCs/>
          <w:sz w:val="28"/>
          <w:szCs w:val="28"/>
        </w:rPr>
        <w:t xml:space="preserve"> ……</w:t>
      </w:r>
      <w:r w:rsidRPr="009F68E5">
        <w:rPr>
          <w:rFonts w:eastAsia="Calibri" w:cs="Calibri"/>
          <w:b/>
          <w:bCs/>
          <w:sz w:val="28"/>
          <w:szCs w:val="28"/>
        </w:rPr>
        <w:t xml:space="preserve">  </w:t>
      </w:r>
    </w:p>
    <w:p w14:paraId="762AE464" w14:textId="77777777" w:rsidR="000B1558" w:rsidRPr="000B1558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 xml:space="preserve">Detta avtal gäller under förutsättning av att 70 % av arbetstagarna på driftsenheten ingår motsvarande avtal. </w:t>
      </w:r>
    </w:p>
    <w:p w14:paraId="6688C7B0" w14:textId="77777777" w:rsidR="000B1558" w:rsidRPr="000B1558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 xml:space="preserve">Arbetsgivaren kan säga upp detta avtal med omedelbar verkan </w:t>
      </w:r>
      <w:r w:rsidR="009F68E5">
        <w:rPr>
          <w:rFonts w:eastAsia="Calibri" w:cs="Calibri"/>
          <w:sz w:val="28"/>
          <w:szCs w:val="28"/>
        </w:rPr>
        <w:t xml:space="preserve">om </w:t>
      </w:r>
      <w:r w:rsidRPr="000B1558">
        <w:rPr>
          <w:rFonts w:eastAsia="Calibri" w:cs="Calibri"/>
          <w:sz w:val="28"/>
          <w:szCs w:val="28"/>
        </w:rPr>
        <w:t>t</w:t>
      </w:r>
      <w:r w:rsidR="009F68E5">
        <w:rPr>
          <w:rFonts w:eastAsia="Calibri" w:cs="Calibri"/>
          <w:sz w:val="28"/>
          <w:szCs w:val="28"/>
        </w:rPr>
        <w:t xml:space="preserve"> </w:t>
      </w:r>
      <w:r w:rsidRPr="000B1558">
        <w:rPr>
          <w:rFonts w:eastAsia="Calibri" w:cs="Calibri"/>
          <w:sz w:val="28"/>
          <w:szCs w:val="28"/>
        </w:rPr>
        <w:t>ex det inte längre är aktuellt med korttidsarbete.</w:t>
      </w:r>
    </w:p>
    <w:p w14:paraId="2861926A" w14:textId="77777777" w:rsidR="000B1558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 xml:space="preserve">Säger arbetstagaren upp sin anställning upphör detta avtal omedelbart att gälla såvida det inte vid den tidpunkten av lagen om korttidsarbete framgår att stöd även utges under uppsägningstid. </w:t>
      </w:r>
    </w:p>
    <w:p w14:paraId="423AC06D" w14:textId="77777777" w:rsidR="009F68E5" w:rsidRDefault="009F68E5" w:rsidP="009F68E5">
      <w:pPr>
        <w:jc w:val="center"/>
        <w:rPr>
          <w:rFonts w:eastAsia="Calibri" w:cs="Calibri"/>
          <w:sz w:val="28"/>
          <w:szCs w:val="28"/>
        </w:rPr>
      </w:pPr>
    </w:p>
    <w:p w14:paraId="62F50038" w14:textId="77777777" w:rsidR="000B1558" w:rsidRPr="000B1558" w:rsidRDefault="000B1558" w:rsidP="009F68E5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>Ort </w:t>
      </w:r>
      <w:r w:rsidR="009F68E5">
        <w:rPr>
          <w:rFonts w:eastAsia="Calibri" w:cs="Calibri"/>
          <w:sz w:val="28"/>
          <w:szCs w:val="28"/>
        </w:rPr>
        <w:t xml:space="preserve">                                 </w:t>
      </w:r>
      <w:r w:rsidR="009F68E5">
        <w:rPr>
          <w:rFonts w:eastAsia="Calibri" w:cs="Calibri"/>
          <w:sz w:val="28"/>
          <w:szCs w:val="28"/>
        </w:rPr>
        <w:tab/>
      </w:r>
      <w:r w:rsidR="009F68E5">
        <w:rPr>
          <w:rFonts w:eastAsia="Calibri" w:cs="Calibri"/>
          <w:sz w:val="28"/>
          <w:szCs w:val="28"/>
        </w:rPr>
        <w:tab/>
      </w:r>
      <w:r w:rsidRPr="000B1558">
        <w:rPr>
          <w:rFonts w:eastAsia="Calibri" w:cs="Calibri"/>
          <w:sz w:val="28"/>
          <w:szCs w:val="28"/>
        </w:rPr>
        <w:t>   Datum</w:t>
      </w:r>
    </w:p>
    <w:p w14:paraId="6C165063" w14:textId="77777777" w:rsidR="000B1558" w:rsidRPr="009F68E5" w:rsidRDefault="000B1558" w:rsidP="000B1558">
      <w:pPr>
        <w:rPr>
          <w:rFonts w:eastAsia="Calibri" w:cs="Calibri"/>
          <w:sz w:val="28"/>
          <w:szCs w:val="28"/>
        </w:rPr>
      </w:pPr>
    </w:p>
    <w:p w14:paraId="2F16E352" w14:textId="77777777" w:rsidR="009F68E5" w:rsidRPr="000B1558" w:rsidRDefault="009F68E5" w:rsidP="000B1558">
      <w:pPr>
        <w:rPr>
          <w:rFonts w:eastAsia="Calibri" w:cs="Calibri"/>
          <w:sz w:val="28"/>
          <w:szCs w:val="28"/>
        </w:rPr>
      </w:pPr>
      <w:r w:rsidRPr="009F68E5">
        <w:rPr>
          <w:rFonts w:eastAsia="Calibri" w:cs="Calibri"/>
          <w:sz w:val="28"/>
          <w:szCs w:val="28"/>
        </w:rPr>
        <w:t>---------------------------</w:t>
      </w:r>
      <w:r w:rsidRPr="009F68E5">
        <w:rPr>
          <w:rFonts w:eastAsia="Calibri" w:cs="Calibri"/>
          <w:sz w:val="28"/>
          <w:szCs w:val="28"/>
        </w:rPr>
        <w:tab/>
      </w:r>
      <w:r w:rsidRPr="009F68E5">
        <w:rPr>
          <w:rFonts w:eastAsia="Calibri" w:cs="Calibri"/>
          <w:sz w:val="28"/>
          <w:szCs w:val="28"/>
        </w:rPr>
        <w:tab/>
        <w:t>-----------------------------</w:t>
      </w:r>
    </w:p>
    <w:p w14:paraId="1C1B9649" w14:textId="77777777" w:rsidR="000B1558" w:rsidRPr="000B1558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>Arbetsgivare                                         Arbetstagare</w:t>
      </w:r>
    </w:p>
    <w:p w14:paraId="69612BA9" w14:textId="77777777" w:rsidR="000B1558" w:rsidRPr="000B1558" w:rsidRDefault="009F68E5" w:rsidP="000B1558">
      <w:pPr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lastRenderedPageBreak/>
        <w:t>Information till arbetsgivare</w:t>
      </w:r>
    </w:p>
    <w:p w14:paraId="4FD4D4A0" w14:textId="77777777" w:rsidR="000B1558" w:rsidRPr="000B1558" w:rsidRDefault="000B1558" w:rsidP="000B1558">
      <w:pPr>
        <w:rPr>
          <w:rFonts w:eastAsia="Calibri" w:cs="Calibri"/>
          <w:sz w:val="28"/>
          <w:szCs w:val="28"/>
        </w:rPr>
      </w:pPr>
      <w:r w:rsidRPr="000B1558">
        <w:rPr>
          <w:rFonts w:eastAsia="Calibri" w:cs="Calibri"/>
          <w:sz w:val="28"/>
          <w:szCs w:val="28"/>
        </w:rPr>
        <w:t>För att en arbetsgivare som inte är bunden av ett kollektivavtal om korttidsarbete ska ha rätt till preliminärt stöd ska vissa förutsättningar vara uppfyllda:</w:t>
      </w:r>
    </w:p>
    <w:p w14:paraId="32EDDCFC" w14:textId="77777777" w:rsidR="000B1558" w:rsidRPr="000B1558" w:rsidRDefault="000B1558" w:rsidP="009F68E5">
      <w:pPr>
        <w:numPr>
          <w:ilvl w:val="0"/>
          <w:numId w:val="11"/>
        </w:numPr>
        <w:spacing w:after="0"/>
        <w:contextualSpacing/>
        <w:rPr>
          <w:rFonts w:eastAsia="Calibri" w:cs="Calibri"/>
          <w:sz w:val="28"/>
          <w:szCs w:val="28"/>
          <w:lang w:eastAsia="sv-SE"/>
        </w:rPr>
      </w:pPr>
      <w:r w:rsidRPr="000B1558">
        <w:rPr>
          <w:rFonts w:eastAsia="Calibri" w:cs="Calibri"/>
          <w:sz w:val="28"/>
          <w:szCs w:val="28"/>
          <w:lang w:eastAsia="sv-SE"/>
        </w:rPr>
        <w:t>Arbetstagarens deltagande i korttidsarbete ska ha stöd i skriftligt avtal mellan arbetsgivaren och arbetstagaren. Ett sådant avtal ska ha ingåtts efter det att korttidsarbete aktualiserats hos arbetsgivaren.</w:t>
      </w:r>
    </w:p>
    <w:p w14:paraId="6A4387BC" w14:textId="77777777" w:rsidR="000B1558" w:rsidRPr="000B1558" w:rsidRDefault="000B1558" w:rsidP="009F68E5">
      <w:pPr>
        <w:numPr>
          <w:ilvl w:val="0"/>
          <w:numId w:val="11"/>
        </w:numPr>
        <w:spacing w:after="0"/>
        <w:contextualSpacing/>
        <w:rPr>
          <w:rFonts w:eastAsia="Calibri" w:cs="Calibri"/>
          <w:sz w:val="28"/>
          <w:szCs w:val="28"/>
          <w:lang w:eastAsia="sv-SE"/>
        </w:rPr>
      </w:pPr>
      <w:r w:rsidRPr="000B1558">
        <w:rPr>
          <w:rFonts w:eastAsia="Calibri" w:cs="Calibri"/>
          <w:sz w:val="28"/>
          <w:szCs w:val="28"/>
          <w:lang w:eastAsia="sv-SE"/>
        </w:rPr>
        <w:t xml:space="preserve">Den arbetstids- och löneminskning som har avtalats ska vara densamma för alla deltagande arbetstagare inom driftsenheten. </w:t>
      </w:r>
    </w:p>
    <w:p w14:paraId="3BBB2F7C" w14:textId="77777777" w:rsidR="000B1558" w:rsidRPr="000B1558" w:rsidRDefault="000B1558" w:rsidP="009F68E5">
      <w:pPr>
        <w:numPr>
          <w:ilvl w:val="0"/>
          <w:numId w:val="11"/>
        </w:numPr>
        <w:spacing w:after="0"/>
        <w:contextualSpacing/>
        <w:rPr>
          <w:rFonts w:eastAsia="Calibri" w:cs="Calibri"/>
          <w:sz w:val="28"/>
          <w:szCs w:val="28"/>
          <w:lang w:eastAsia="sv-SE"/>
        </w:rPr>
      </w:pPr>
      <w:r w:rsidRPr="000B1558">
        <w:rPr>
          <w:rFonts w:eastAsia="Calibri" w:cs="Calibri"/>
          <w:sz w:val="28"/>
          <w:szCs w:val="28"/>
          <w:lang w:eastAsia="sv-SE"/>
        </w:rPr>
        <w:t xml:space="preserve">Den arbetstids- och löneminskning som har avtalats måste vara någon av de tre nivåerna i avtalet och densamma för alla. </w:t>
      </w:r>
    </w:p>
    <w:p w14:paraId="17196903" w14:textId="55525A24" w:rsidR="000B1558" w:rsidRDefault="000B1558" w:rsidP="009F68E5">
      <w:pPr>
        <w:numPr>
          <w:ilvl w:val="0"/>
          <w:numId w:val="11"/>
        </w:numPr>
        <w:spacing w:after="0"/>
        <w:contextualSpacing/>
        <w:rPr>
          <w:rFonts w:eastAsia="Calibri" w:cs="Calibri"/>
          <w:sz w:val="28"/>
          <w:szCs w:val="28"/>
          <w:lang w:eastAsia="sv-SE"/>
        </w:rPr>
      </w:pPr>
      <w:r w:rsidRPr="000B1558">
        <w:rPr>
          <w:rFonts w:eastAsia="Calibri" w:cs="Calibri"/>
          <w:sz w:val="28"/>
          <w:szCs w:val="28"/>
          <w:lang w:eastAsia="sv-SE"/>
        </w:rPr>
        <w:t xml:space="preserve">Minst 70 procent av de arbetstagare inom en driftsenhet som uppfyller kraven om att omfattas måste acceptera avtalet för att stöd ska kunna sökas. </w:t>
      </w:r>
    </w:p>
    <w:p w14:paraId="5358F9E8" w14:textId="43FD3168" w:rsidR="00AB17A4" w:rsidRPr="00B06399" w:rsidRDefault="00B06399" w:rsidP="00742204">
      <w:pPr>
        <w:pStyle w:val="Liststycke"/>
        <w:numPr>
          <w:ilvl w:val="0"/>
          <w:numId w:val="11"/>
        </w:numPr>
        <w:spacing w:after="0"/>
        <w:rPr>
          <w:rFonts w:eastAsia="Calibri" w:cs="Calibri"/>
          <w:sz w:val="28"/>
          <w:szCs w:val="28"/>
          <w:lang w:eastAsia="sv-SE"/>
        </w:rPr>
      </w:pPr>
      <w:r w:rsidRPr="00B06399">
        <w:rPr>
          <w:sz w:val="28"/>
          <w:szCs w:val="28"/>
        </w:rPr>
        <w:t xml:space="preserve">Stöd kan för närvarande inte erhållas för korttidsarbete som är hänförligt till en arbetstagares uppsägningstid. </w:t>
      </w:r>
    </w:p>
    <w:p w14:paraId="44DE5E13" w14:textId="77777777" w:rsidR="000B1558" w:rsidRPr="000B1558" w:rsidRDefault="000B1558" w:rsidP="000B1558">
      <w:pPr>
        <w:spacing w:after="0"/>
        <w:rPr>
          <w:rFonts w:eastAsia="Calibri" w:cs="Calibri"/>
          <w:sz w:val="28"/>
          <w:szCs w:val="28"/>
        </w:rPr>
      </w:pPr>
    </w:p>
    <w:p w14:paraId="21CBCB68" w14:textId="77777777" w:rsidR="000B1558" w:rsidRPr="000B1558" w:rsidRDefault="000B1558" w:rsidP="000B1558">
      <w:pPr>
        <w:spacing w:after="0"/>
        <w:rPr>
          <w:rFonts w:eastAsia="Calibri" w:cs="Calibri"/>
          <w:sz w:val="28"/>
          <w:szCs w:val="28"/>
        </w:rPr>
      </w:pPr>
    </w:p>
    <w:p w14:paraId="224719B8" w14:textId="77777777" w:rsidR="00BD382B" w:rsidRPr="009F68E5" w:rsidRDefault="00BD382B" w:rsidP="00E42ECB">
      <w:pPr>
        <w:rPr>
          <w:sz w:val="28"/>
          <w:szCs w:val="28"/>
        </w:rPr>
      </w:pPr>
    </w:p>
    <w:sectPr w:rsidR="00BD382B" w:rsidRPr="009F68E5" w:rsidSect="00371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FE37" w14:textId="77777777" w:rsidR="001B6E8A" w:rsidRDefault="001B6E8A">
      <w:pPr>
        <w:spacing w:after="0"/>
      </w:pPr>
      <w:r>
        <w:separator/>
      </w:r>
    </w:p>
  </w:endnote>
  <w:endnote w:type="continuationSeparator" w:id="0">
    <w:p w14:paraId="7223FB1B" w14:textId="77777777" w:rsidR="001B6E8A" w:rsidRDefault="001B6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AD9F" w14:textId="77777777" w:rsidR="004805E0" w:rsidRDefault="00FD16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D8F0" w14:textId="77777777" w:rsidR="004805E0" w:rsidRDefault="00FD16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93CC" w14:textId="77777777" w:rsidR="00E125F7" w:rsidRPr="004805E0" w:rsidRDefault="00FD16C0" w:rsidP="0048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35AD" w14:textId="77777777" w:rsidR="001B6E8A" w:rsidRDefault="001B6E8A">
      <w:pPr>
        <w:spacing w:after="0"/>
      </w:pPr>
      <w:r>
        <w:separator/>
      </w:r>
    </w:p>
  </w:footnote>
  <w:footnote w:type="continuationSeparator" w:id="0">
    <w:p w14:paraId="3AA69C9D" w14:textId="77777777" w:rsidR="001B6E8A" w:rsidRDefault="001B6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929D" w14:textId="77777777" w:rsidR="004805E0" w:rsidRDefault="00FD16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054F" w14:textId="77777777" w:rsidR="004805E0" w:rsidRDefault="00FD16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3FEC" w14:textId="77777777" w:rsidR="004805E0" w:rsidRDefault="00FD16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40342D"/>
    <w:multiLevelType w:val="hybridMultilevel"/>
    <w:tmpl w:val="CEE4B27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319FA"/>
    <w:multiLevelType w:val="hybridMultilevel"/>
    <w:tmpl w:val="93940416"/>
    <w:lvl w:ilvl="0" w:tplc="DFF0A604">
      <w:start w:val="1"/>
      <w:numFmt w:val="upperRoman"/>
      <w:lvlText w:val="%1."/>
      <w:lvlJc w:val="left"/>
      <w:pPr>
        <w:ind w:left="1080" w:hanging="72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73BCD"/>
    <w:multiLevelType w:val="hybridMultilevel"/>
    <w:tmpl w:val="D7EAD3B4"/>
    <w:lvl w:ilvl="0" w:tplc="0ED6A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8"/>
    <w:rsid w:val="000146FB"/>
    <w:rsid w:val="0003302E"/>
    <w:rsid w:val="00054BDD"/>
    <w:rsid w:val="00060C5E"/>
    <w:rsid w:val="000656E9"/>
    <w:rsid w:val="000B1558"/>
    <w:rsid w:val="000B4F10"/>
    <w:rsid w:val="000C7A52"/>
    <w:rsid w:val="000D1F1B"/>
    <w:rsid w:val="000D6D72"/>
    <w:rsid w:val="000F1982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6233E"/>
    <w:rsid w:val="00175E09"/>
    <w:rsid w:val="00185CDC"/>
    <w:rsid w:val="00192418"/>
    <w:rsid w:val="00194A99"/>
    <w:rsid w:val="001A5C8D"/>
    <w:rsid w:val="001A68D1"/>
    <w:rsid w:val="001A6ECA"/>
    <w:rsid w:val="001B6E8A"/>
    <w:rsid w:val="001C4BAA"/>
    <w:rsid w:val="001E071A"/>
    <w:rsid w:val="001E1216"/>
    <w:rsid w:val="001F72F9"/>
    <w:rsid w:val="0022037A"/>
    <w:rsid w:val="00222339"/>
    <w:rsid w:val="00235809"/>
    <w:rsid w:val="00240F1E"/>
    <w:rsid w:val="002432DF"/>
    <w:rsid w:val="002521BC"/>
    <w:rsid w:val="00271018"/>
    <w:rsid w:val="00274BC0"/>
    <w:rsid w:val="00276292"/>
    <w:rsid w:val="00293FB0"/>
    <w:rsid w:val="002A6C17"/>
    <w:rsid w:val="002B0F4A"/>
    <w:rsid w:val="002B60B2"/>
    <w:rsid w:val="002D71CB"/>
    <w:rsid w:val="002F7FCA"/>
    <w:rsid w:val="00311529"/>
    <w:rsid w:val="003121DE"/>
    <w:rsid w:val="00320330"/>
    <w:rsid w:val="00327C14"/>
    <w:rsid w:val="00330766"/>
    <w:rsid w:val="0033673D"/>
    <w:rsid w:val="00363178"/>
    <w:rsid w:val="0037054C"/>
    <w:rsid w:val="00372A77"/>
    <w:rsid w:val="003936DE"/>
    <w:rsid w:val="003944A0"/>
    <w:rsid w:val="003B16A8"/>
    <w:rsid w:val="003B7559"/>
    <w:rsid w:val="003E14F7"/>
    <w:rsid w:val="003E3066"/>
    <w:rsid w:val="00404031"/>
    <w:rsid w:val="00415FCE"/>
    <w:rsid w:val="00434D73"/>
    <w:rsid w:val="00452EB0"/>
    <w:rsid w:val="00463895"/>
    <w:rsid w:val="00497948"/>
    <w:rsid w:val="004D03B3"/>
    <w:rsid w:val="004D0F90"/>
    <w:rsid w:val="004D2EFB"/>
    <w:rsid w:val="004E1C1D"/>
    <w:rsid w:val="004E35FB"/>
    <w:rsid w:val="004F146D"/>
    <w:rsid w:val="004F537F"/>
    <w:rsid w:val="005034DA"/>
    <w:rsid w:val="00515796"/>
    <w:rsid w:val="00544638"/>
    <w:rsid w:val="005453C8"/>
    <w:rsid w:val="00575DA1"/>
    <w:rsid w:val="00577254"/>
    <w:rsid w:val="005A2D85"/>
    <w:rsid w:val="005A5EB8"/>
    <w:rsid w:val="005A63FD"/>
    <w:rsid w:val="005C299F"/>
    <w:rsid w:val="005C59FC"/>
    <w:rsid w:val="005D0EB9"/>
    <w:rsid w:val="005E057D"/>
    <w:rsid w:val="005E1B35"/>
    <w:rsid w:val="00604991"/>
    <w:rsid w:val="0062657F"/>
    <w:rsid w:val="00644ED2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E2754"/>
    <w:rsid w:val="0070114A"/>
    <w:rsid w:val="007146E7"/>
    <w:rsid w:val="00725698"/>
    <w:rsid w:val="007308D8"/>
    <w:rsid w:val="007339C3"/>
    <w:rsid w:val="00750E5B"/>
    <w:rsid w:val="00752B94"/>
    <w:rsid w:val="007742A8"/>
    <w:rsid w:val="00775240"/>
    <w:rsid w:val="00784696"/>
    <w:rsid w:val="00787A37"/>
    <w:rsid w:val="007A39A7"/>
    <w:rsid w:val="007B05A6"/>
    <w:rsid w:val="007D03F5"/>
    <w:rsid w:val="007E3009"/>
    <w:rsid w:val="008025F1"/>
    <w:rsid w:val="00805E79"/>
    <w:rsid w:val="008133FB"/>
    <w:rsid w:val="0082183A"/>
    <w:rsid w:val="008403FF"/>
    <w:rsid w:val="00843941"/>
    <w:rsid w:val="00865A2B"/>
    <w:rsid w:val="00880944"/>
    <w:rsid w:val="00896AFC"/>
    <w:rsid w:val="00897450"/>
    <w:rsid w:val="008A51DC"/>
    <w:rsid w:val="008B6597"/>
    <w:rsid w:val="008C0065"/>
    <w:rsid w:val="008C739E"/>
    <w:rsid w:val="008C7AD7"/>
    <w:rsid w:val="008D7997"/>
    <w:rsid w:val="008E3B25"/>
    <w:rsid w:val="008F6E57"/>
    <w:rsid w:val="00902B74"/>
    <w:rsid w:val="00907458"/>
    <w:rsid w:val="00916011"/>
    <w:rsid w:val="00930790"/>
    <w:rsid w:val="009319CF"/>
    <w:rsid w:val="00941E86"/>
    <w:rsid w:val="00942EC0"/>
    <w:rsid w:val="00954A97"/>
    <w:rsid w:val="00992A8A"/>
    <w:rsid w:val="009A378C"/>
    <w:rsid w:val="009A4501"/>
    <w:rsid w:val="009A68B9"/>
    <w:rsid w:val="009E4DCD"/>
    <w:rsid w:val="009E5D6C"/>
    <w:rsid w:val="009F0E39"/>
    <w:rsid w:val="009F68E5"/>
    <w:rsid w:val="00A00C08"/>
    <w:rsid w:val="00A0114C"/>
    <w:rsid w:val="00A0200C"/>
    <w:rsid w:val="00A027FD"/>
    <w:rsid w:val="00A1680A"/>
    <w:rsid w:val="00A27994"/>
    <w:rsid w:val="00A32DD5"/>
    <w:rsid w:val="00A33FB0"/>
    <w:rsid w:val="00A50FE0"/>
    <w:rsid w:val="00A5772B"/>
    <w:rsid w:val="00A609F3"/>
    <w:rsid w:val="00A629B7"/>
    <w:rsid w:val="00A70922"/>
    <w:rsid w:val="00A93008"/>
    <w:rsid w:val="00A973EF"/>
    <w:rsid w:val="00AB0112"/>
    <w:rsid w:val="00AB17A4"/>
    <w:rsid w:val="00AB4397"/>
    <w:rsid w:val="00AE5BE0"/>
    <w:rsid w:val="00B04355"/>
    <w:rsid w:val="00B06399"/>
    <w:rsid w:val="00B22B3C"/>
    <w:rsid w:val="00B2401A"/>
    <w:rsid w:val="00B4557B"/>
    <w:rsid w:val="00B50580"/>
    <w:rsid w:val="00B7256D"/>
    <w:rsid w:val="00BC1AD0"/>
    <w:rsid w:val="00BC26E6"/>
    <w:rsid w:val="00BC554A"/>
    <w:rsid w:val="00BD20E9"/>
    <w:rsid w:val="00BD2BE4"/>
    <w:rsid w:val="00BD382B"/>
    <w:rsid w:val="00BD5663"/>
    <w:rsid w:val="00BE0DEC"/>
    <w:rsid w:val="00BE1897"/>
    <w:rsid w:val="00BE7FE7"/>
    <w:rsid w:val="00C05927"/>
    <w:rsid w:val="00C11EFA"/>
    <w:rsid w:val="00C311A0"/>
    <w:rsid w:val="00C334F2"/>
    <w:rsid w:val="00C51D8F"/>
    <w:rsid w:val="00C5652E"/>
    <w:rsid w:val="00C61B5D"/>
    <w:rsid w:val="00C736FF"/>
    <w:rsid w:val="00C75A50"/>
    <w:rsid w:val="00CC02A8"/>
    <w:rsid w:val="00CC3D41"/>
    <w:rsid w:val="00CD15EE"/>
    <w:rsid w:val="00CE11C8"/>
    <w:rsid w:val="00D16463"/>
    <w:rsid w:val="00D22F6D"/>
    <w:rsid w:val="00D36CFB"/>
    <w:rsid w:val="00D41E52"/>
    <w:rsid w:val="00D51423"/>
    <w:rsid w:val="00D673B1"/>
    <w:rsid w:val="00D80561"/>
    <w:rsid w:val="00D92B79"/>
    <w:rsid w:val="00DB131A"/>
    <w:rsid w:val="00DB6341"/>
    <w:rsid w:val="00DD04BE"/>
    <w:rsid w:val="00DD20C3"/>
    <w:rsid w:val="00DD2550"/>
    <w:rsid w:val="00DD4134"/>
    <w:rsid w:val="00DE1396"/>
    <w:rsid w:val="00DF3AC0"/>
    <w:rsid w:val="00E016D0"/>
    <w:rsid w:val="00E42ECB"/>
    <w:rsid w:val="00E47AED"/>
    <w:rsid w:val="00E63A5E"/>
    <w:rsid w:val="00E8422E"/>
    <w:rsid w:val="00E84E8F"/>
    <w:rsid w:val="00E97F61"/>
    <w:rsid w:val="00EB621F"/>
    <w:rsid w:val="00ED72CE"/>
    <w:rsid w:val="00EE5483"/>
    <w:rsid w:val="00EF24AA"/>
    <w:rsid w:val="00F159FD"/>
    <w:rsid w:val="00F25394"/>
    <w:rsid w:val="00F26594"/>
    <w:rsid w:val="00F3070D"/>
    <w:rsid w:val="00F65A1E"/>
    <w:rsid w:val="00F73FE5"/>
    <w:rsid w:val="00F84A7D"/>
    <w:rsid w:val="00F9132A"/>
    <w:rsid w:val="00FB140F"/>
    <w:rsid w:val="00FD16C0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D6C"/>
  <w15:chartTrackingRefBased/>
  <w15:docId w15:val="{95F2A9EA-D7D7-4D35-AF9F-27DFC32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3B25"/>
    <w:pPr>
      <w:spacing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6BD10B3DF9448931D97C92C04A17" ma:contentTypeVersion="6" ma:contentTypeDescription="Create a new document." ma:contentTypeScope="" ma:versionID="fc0baaba8d85b46fb18c9721197a2822">
  <xsd:schema xmlns:xsd="http://www.w3.org/2001/XMLSchema" xmlns:xs="http://www.w3.org/2001/XMLSchema" xmlns:p="http://schemas.microsoft.com/office/2006/metadata/properties" xmlns:ns3="b43fe829-d46b-47c7-bfd0-f30e9bba5072" targetNamespace="http://schemas.microsoft.com/office/2006/metadata/properties" ma:root="true" ma:fieldsID="50b6a8a6823714369c14d57b65fc097a" ns3:_="">
    <xsd:import namespace="b43fe829-d46b-47c7-bfd0-f30e9bba5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e829-d46b-47c7-bfd0-f30e9bba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9039-7AED-4AA1-A525-527D32FDF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52F85-4444-450B-A171-D1A8453A024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3fe829-d46b-47c7-bfd0-f30e9bba507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C8F0E9-9507-48F3-82BB-ABAEB633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e829-d46b-47c7-bfd0-f30e9bba5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C6664-CC9E-42D1-A468-4692413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Stenmo, Jonas</dc:creator>
  <cp:keywords/>
  <dc:description/>
  <cp:lastModifiedBy>Brunell, Lilian</cp:lastModifiedBy>
  <cp:revision>2</cp:revision>
  <dcterms:created xsi:type="dcterms:W3CDTF">2020-03-20T09:24:00Z</dcterms:created>
  <dcterms:modified xsi:type="dcterms:W3CDTF">2020-03-20T09:24:00Z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0x010100B4E06BD10B3DF9448931D97C92C04A17</vt:lpwstr>
  </property>
</Properties>
</file>